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pacing w:val="-2"/>
          <w:sz w:val="32"/>
          <w:szCs w:val="32"/>
          <w:highlight w:val="none"/>
        </w:rPr>
      </w:pPr>
      <w:r>
        <w:rPr>
          <w:rFonts w:hint="eastAsia" w:ascii="黑体" w:hAnsi="黑体" w:eastAsia="黑体"/>
          <w:spacing w:val="-2"/>
          <w:sz w:val="32"/>
          <w:szCs w:val="32"/>
          <w:highlight w:val="none"/>
        </w:rPr>
        <w:t>附件2</w:t>
      </w:r>
    </w:p>
    <w:p>
      <w:pPr>
        <w:spacing w:line="560" w:lineRule="exact"/>
        <w:jc w:val="center"/>
        <w:rPr>
          <w:rFonts w:ascii="方正小标宋简体" w:hAnsi="方正小标宋简体" w:eastAsia="方正小标宋简体"/>
          <w:spacing w:val="-2"/>
          <w:sz w:val="44"/>
          <w:szCs w:val="44"/>
          <w:highlight w:val="none"/>
        </w:rPr>
      </w:pPr>
      <w:r>
        <w:rPr>
          <w:rFonts w:hint="eastAsia" w:ascii="方正小标宋简体" w:hAnsi="方正小标宋简体" w:eastAsia="方正小标宋简体"/>
          <w:spacing w:val="-2"/>
          <w:sz w:val="44"/>
          <w:szCs w:val="44"/>
          <w:highlight w:val="none"/>
        </w:rPr>
        <w:t>专项审计机构有关要求</w:t>
      </w:r>
    </w:p>
    <w:p>
      <w:pPr>
        <w:spacing w:line="560" w:lineRule="exact"/>
        <w:jc w:val="center"/>
        <w:rPr>
          <w:rFonts w:ascii="仿宋" w:hAnsi="仿宋" w:eastAsia="仿宋"/>
          <w:spacing w:val="-2"/>
          <w:sz w:val="44"/>
          <w:szCs w:val="44"/>
          <w:highlight w:val="none"/>
        </w:rPr>
      </w:pPr>
    </w:p>
    <w:p>
      <w:pPr>
        <w:widowControl/>
        <w:spacing w:line="560" w:lineRule="exact"/>
        <w:ind w:firstLine="632" w:firstLineChars="200"/>
        <w:jc w:val="left"/>
        <w:rPr>
          <w:rFonts w:hint="eastAsia" w:ascii="仿宋_GB2312" w:hAnsi="仿宋_GB2312" w:eastAsia="仿宋_GB2312" w:cs="仿宋_GB2312"/>
          <w:spacing w:val="-2"/>
          <w:kern w:val="0"/>
          <w:sz w:val="32"/>
          <w:szCs w:val="32"/>
          <w:highlight w:val="none"/>
        </w:rPr>
      </w:pPr>
      <w:r>
        <w:rPr>
          <w:rFonts w:hint="eastAsia" w:ascii="仿宋_GB2312" w:hAnsi="仿宋_GB2312" w:eastAsia="仿宋_GB2312" w:cs="仿宋_GB2312"/>
          <w:spacing w:val="-2"/>
          <w:sz w:val="32"/>
          <w:szCs w:val="32"/>
          <w:highlight w:val="none"/>
        </w:rPr>
        <w:t>根据科技部、财政部、国家税务总局印发的</w:t>
      </w:r>
      <w:r>
        <w:rPr>
          <w:rFonts w:hint="eastAsia" w:ascii="仿宋_GB2312" w:hAnsi="仿宋_GB2312" w:eastAsia="仿宋_GB2312" w:cs="仿宋_GB2312"/>
          <w:sz w:val="32"/>
          <w:szCs w:val="32"/>
          <w:highlight w:val="none"/>
        </w:rPr>
        <w:t>《高新技术企业认定管理工作指引》（国科发火〔2016〕195号）</w:t>
      </w:r>
      <w:r>
        <w:rPr>
          <w:rFonts w:hint="eastAsia" w:ascii="仿宋_GB2312" w:hAnsi="仿宋_GB2312" w:eastAsia="仿宋_GB2312" w:cs="仿宋_GB2312"/>
          <w:spacing w:val="-2"/>
          <w:kern w:val="0"/>
          <w:sz w:val="32"/>
          <w:szCs w:val="32"/>
          <w:highlight w:val="none"/>
        </w:rPr>
        <w:t>第一条第（三）项规定，专项审计报告或鉴证报告（以下统称“专项报告”）应由符合以下条件的中介机构出具。企业可自行选择符合以下条件的中介机构。</w:t>
      </w:r>
    </w:p>
    <w:p>
      <w:pPr>
        <w:widowControl/>
        <w:spacing w:line="560" w:lineRule="exact"/>
        <w:ind w:firstLine="632" w:firstLineChars="200"/>
        <w:jc w:val="left"/>
        <w:rPr>
          <w:rFonts w:ascii="黑体" w:hAnsi="黑体" w:eastAsia="黑体" w:cs="黑体"/>
          <w:spacing w:val="-2"/>
          <w:kern w:val="0"/>
          <w:sz w:val="32"/>
          <w:szCs w:val="32"/>
          <w:highlight w:val="none"/>
        </w:rPr>
      </w:pPr>
      <w:bookmarkStart w:id="0" w:name="_Toc11515"/>
      <w:r>
        <w:rPr>
          <w:rFonts w:hint="eastAsia" w:ascii="黑体" w:hAnsi="黑体" w:eastAsia="黑体" w:cs="黑体"/>
          <w:spacing w:val="-2"/>
          <w:kern w:val="0"/>
          <w:sz w:val="32"/>
          <w:szCs w:val="32"/>
          <w:highlight w:val="none"/>
        </w:rPr>
        <w:t>一、专项审计机构条件</w:t>
      </w:r>
    </w:p>
    <w:bookmarkEnd w:id="0"/>
    <w:p>
      <w:pPr>
        <w:widowControl/>
        <w:spacing w:line="560" w:lineRule="exact"/>
        <w:ind w:firstLine="632" w:firstLineChars="200"/>
        <w:jc w:val="left"/>
        <w:rPr>
          <w:rFonts w:hint="eastAsia" w:ascii="仿宋_GB2312" w:hAnsi="仿宋_GB2312" w:eastAsia="仿宋_GB2312" w:cs="仿宋_GB2312"/>
          <w:spacing w:val="-2"/>
          <w:kern w:val="2"/>
          <w:sz w:val="32"/>
          <w:szCs w:val="32"/>
          <w:highlight w:val="none"/>
          <w:lang w:eastAsia="zh-CN"/>
        </w:rPr>
      </w:pPr>
      <w:r>
        <w:rPr>
          <w:rFonts w:hint="eastAsia" w:ascii="仿宋_GB2312" w:hAnsi="仿宋_GB2312" w:eastAsia="仿宋_GB2312" w:cs="仿宋_GB2312"/>
          <w:spacing w:val="-2"/>
          <w:kern w:val="2"/>
          <w:sz w:val="32"/>
          <w:szCs w:val="32"/>
          <w:highlight w:val="none"/>
        </w:rPr>
        <w:t>1.具备独立执业资格，成立三年以上，近三年内无不良记录</w:t>
      </w:r>
      <w:r>
        <w:rPr>
          <w:rFonts w:hint="eastAsia" w:ascii="仿宋_GB2312" w:hAnsi="仿宋_GB2312" w:eastAsia="仿宋_GB2312" w:cs="仿宋_GB2312"/>
          <w:spacing w:val="-2"/>
          <w:kern w:val="2"/>
          <w:sz w:val="32"/>
          <w:szCs w:val="32"/>
          <w:highlight w:val="none"/>
          <w:lang w:eastAsia="zh-CN"/>
        </w:rPr>
        <w:t>；</w:t>
      </w:r>
    </w:p>
    <w:p>
      <w:pPr>
        <w:widowControl/>
        <w:spacing w:line="560" w:lineRule="exact"/>
        <w:ind w:firstLine="632" w:firstLineChars="200"/>
        <w:jc w:val="left"/>
        <w:rPr>
          <w:rFonts w:hint="eastAsia" w:ascii="仿宋_GB2312" w:hAnsi="仿宋_GB2312" w:eastAsia="仿宋_GB2312" w:cs="仿宋_GB2312"/>
          <w:spacing w:val="-2"/>
          <w:kern w:val="2"/>
          <w:sz w:val="32"/>
          <w:szCs w:val="32"/>
          <w:highlight w:val="none"/>
          <w:lang w:eastAsia="zh-CN"/>
        </w:rPr>
      </w:pPr>
      <w:r>
        <w:rPr>
          <w:rFonts w:hint="eastAsia" w:ascii="仿宋_GB2312" w:hAnsi="仿宋_GB2312" w:eastAsia="仿宋_GB2312" w:cs="仿宋_GB2312"/>
          <w:spacing w:val="-2"/>
          <w:kern w:val="2"/>
          <w:sz w:val="32"/>
          <w:szCs w:val="32"/>
          <w:highlight w:val="none"/>
        </w:rPr>
        <w:t>2.承担认定工作当年的注册会计师或税务师人数占职工全年月平均人数的比例不低于30%，全年月平均在职职工人数在20人以上</w:t>
      </w:r>
      <w:r>
        <w:rPr>
          <w:rFonts w:hint="eastAsia" w:ascii="仿宋_GB2312" w:hAnsi="仿宋_GB2312" w:eastAsia="仿宋_GB2312" w:cs="仿宋_GB2312"/>
          <w:spacing w:val="-2"/>
          <w:kern w:val="2"/>
          <w:sz w:val="32"/>
          <w:szCs w:val="32"/>
          <w:highlight w:val="none"/>
          <w:lang w:eastAsia="zh-CN"/>
        </w:rPr>
        <w:t>；</w:t>
      </w:r>
    </w:p>
    <w:p>
      <w:pPr>
        <w:widowControl/>
        <w:spacing w:line="560" w:lineRule="exact"/>
        <w:ind w:firstLine="632" w:firstLineChars="200"/>
        <w:jc w:val="left"/>
        <w:rPr>
          <w:rFonts w:hint="eastAsia" w:ascii="仿宋_GB2312" w:hAnsi="仿宋_GB2312" w:eastAsia="仿宋_GB2312" w:cs="仿宋_GB2312"/>
          <w:spacing w:val="-2"/>
          <w:kern w:val="2"/>
          <w:sz w:val="32"/>
          <w:szCs w:val="32"/>
          <w:highlight w:val="none"/>
        </w:rPr>
      </w:pPr>
      <w:r>
        <w:rPr>
          <w:rFonts w:hint="eastAsia" w:ascii="仿宋_GB2312" w:hAnsi="仿宋_GB2312" w:eastAsia="仿宋_GB2312" w:cs="仿宋_GB2312"/>
          <w:spacing w:val="-2"/>
          <w:kern w:val="2"/>
          <w:sz w:val="32"/>
          <w:szCs w:val="32"/>
          <w:highlight w:val="none"/>
        </w:rPr>
        <w:t>3.相关人员应具有良好的职业道德，了解国家科技、经济及产业政策，熟悉高新技术企业认定工作有关要求。</w:t>
      </w:r>
    </w:p>
    <w:p>
      <w:pPr>
        <w:widowControl/>
        <w:spacing w:line="560" w:lineRule="exact"/>
        <w:ind w:firstLine="632" w:firstLineChars="200"/>
        <w:jc w:val="left"/>
        <w:rPr>
          <w:rFonts w:ascii="黑体" w:hAnsi="黑体" w:eastAsia="黑体" w:cs="仿宋_GB2312"/>
          <w:spacing w:val="-2"/>
          <w:kern w:val="0"/>
          <w:sz w:val="32"/>
          <w:szCs w:val="32"/>
          <w:highlight w:val="none"/>
        </w:rPr>
      </w:pPr>
      <w:bookmarkStart w:id="1" w:name="_Toc10844"/>
      <w:r>
        <w:rPr>
          <w:rFonts w:hint="eastAsia" w:ascii="黑体" w:hAnsi="黑体" w:eastAsia="黑体" w:cs="仿宋_GB2312"/>
          <w:spacing w:val="-2"/>
          <w:kern w:val="0"/>
          <w:sz w:val="32"/>
          <w:szCs w:val="32"/>
          <w:highlight w:val="none"/>
        </w:rPr>
        <w:t>二、</w:t>
      </w:r>
      <w:r>
        <w:rPr>
          <w:rFonts w:hint="eastAsia" w:ascii="黑体" w:hAnsi="黑体" w:eastAsia="黑体" w:cs="黑体"/>
          <w:spacing w:val="-2"/>
          <w:kern w:val="0"/>
          <w:sz w:val="32"/>
          <w:szCs w:val="32"/>
          <w:highlight w:val="none"/>
        </w:rPr>
        <w:t>专项审计机构</w:t>
      </w:r>
      <w:r>
        <w:rPr>
          <w:rFonts w:hint="eastAsia" w:ascii="黑体" w:hAnsi="黑体" w:eastAsia="黑体" w:cs="仿宋_GB2312"/>
          <w:spacing w:val="-2"/>
          <w:kern w:val="0"/>
          <w:sz w:val="32"/>
          <w:szCs w:val="32"/>
          <w:highlight w:val="none"/>
        </w:rPr>
        <w:t>职责</w:t>
      </w:r>
      <w:bookmarkEnd w:id="1"/>
    </w:p>
    <w:p>
      <w:pPr>
        <w:widowControl/>
        <w:spacing w:line="560" w:lineRule="exact"/>
        <w:ind w:firstLine="632" w:firstLineChars="200"/>
        <w:jc w:val="left"/>
        <w:rPr>
          <w:rFonts w:hint="eastAsia" w:ascii="仿宋_GB2312" w:hAnsi="仿宋_GB2312" w:eastAsia="仿宋_GB2312" w:cs="仿宋_GB2312"/>
          <w:spacing w:val="-2"/>
          <w:kern w:val="2"/>
          <w:sz w:val="32"/>
          <w:szCs w:val="32"/>
          <w:highlight w:val="none"/>
        </w:rPr>
      </w:pPr>
      <w:r>
        <w:rPr>
          <w:rFonts w:hint="eastAsia" w:ascii="仿宋_GB2312" w:hAnsi="仿宋_GB2312" w:eastAsia="仿宋_GB2312" w:cs="仿宋_GB2312"/>
          <w:spacing w:val="-2"/>
          <w:kern w:val="2"/>
          <w:sz w:val="32"/>
          <w:szCs w:val="32"/>
          <w:highlight w:val="none"/>
        </w:rPr>
        <w:t>接受企业委托，委派具备资格的相关人员，依据《认定办法》和《工作指引》客观公正地对企业的研究开发费用和高新技术产品（服务）收入进行专项审计或鉴证，出具专项报告。</w:t>
      </w:r>
    </w:p>
    <w:p>
      <w:pPr>
        <w:widowControl/>
        <w:spacing w:line="560" w:lineRule="exact"/>
        <w:ind w:firstLine="632" w:firstLineChars="200"/>
        <w:jc w:val="left"/>
        <w:rPr>
          <w:rFonts w:ascii="黑体" w:hAnsi="黑体" w:eastAsia="黑体" w:cs="仿宋_GB2312"/>
          <w:spacing w:val="-2"/>
          <w:kern w:val="0"/>
          <w:sz w:val="32"/>
          <w:szCs w:val="32"/>
          <w:highlight w:val="none"/>
        </w:rPr>
      </w:pPr>
      <w:bookmarkStart w:id="2" w:name="_Toc27982"/>
      <w:r>
        <w:rPr>
          <w:rFonts w:hint="eastAsia" w:ascii="黑体" w:hAnsi="黑体" w:eastAsia="黑体" w:cs="仿宋_GB2312"/>
          <w:spacing w:val="-2"/>
          <w:kern w:val="0"/>
          <w:sz w:val="32"/>
          <w:szCs w:val="32"/>
          <w:highlight w:val="none"/>
        </w:rPr>
        <w:t>三、</w:t>
      </w:r>
      <w:r>
        <w:rPr>
          <w:rFonts w:hint="eastAsia" w:ascii="黑体" w:hAnsi="黑体" w:eastAsia="黑体" w:cs="黑体"/>
          <w:spacing w:val="-2"/>
          <w:kern w:val="0"/>
          <w:sz w:val="32"/>
          <w:szCs w:val="32"/>
          <w:highlight w:val="none"/>
        </w:rPr>
        <w:t>专项审计机构</w:t>
      </w:r>
      <w:r>
        <w:rPr>
          <w:rFonts w:hint="eastAsia" w:ascii="黑体" w:hAnsi="黑体" w:eastAsia="黑体" w:cs="仿宋_GB2312"/>
          <w:spacing w:val="-2"/>
          <w:kern w:val="0"/>
          <w:sz w:val="32"/>
          <w:szCs w:val="32"/>
          <w:highlight w:val="none"/>
        </w:rPr>
        <w:t>纪律</w:t>
      </w:r>
      <w:bookmarkEnd w:id="2"/>
    </w:p>
    <w:p>
      <w:pPr>
        <w:widowControl/>
        <w:spacing w:line="560" w:lineRule="exact"/>
        <w:ind w:firstLine="632" w:firstLineChars="200"/>
        <w:jc w:val="left"/>
        <w:rPr>
          <w:rFonts w:hint="eastAsia" w:ascii="仿宋_GB2312" w:hAnsi="仿宋_GB2312" w:eastAsia="仿宋_GB2312" w:cs="仿宋_GB2312"/>
          <w:spacing w:val="-2"/>
          <w:kern w:val="2"/>
          <w:sz w:val="32"/>
          <w:szCs w:val="32"/>
          <w:highlight w:val="none"/>
        </w:rPr>
      </w:pPr>
      <w:r>
        <w:rPr>
          <w:rFonts w:hint="eastAsia" w:ascii="仿宋_GB2312" w:hAnsi="仿宋_GB2312" w:eastAsia="仿宋_GB2312" w:cs="仿宋_GB2312"/>
          <w:spacing w:val="-2"/>
          <w:kern w:val="2"/>
          <w:sz w:val="32"/>
          <w:szCs w:val="32"/>
          <w:highlight w:val="none"/>
        </w:rPr>
        <w:t>中介机构及相关人员应坚持原则，办事公正，据实出具专项报告，对工作中出现严重失误或弄虚作假等行为的，由认定机构在“高新技术企业认定管理工作网”上公告，自公告之日起3年内不得参与高新技术企业认定相关工作。</w:t>
      </w:r>
    </w:p>
    <w:p>
      <w:pPr>
        <w:widowControl/>
        <w:spacing w:line="560" w:lineRule="exact"/>
        <w:ind w:firstLine="632" w:firstLineChars="200"/>
        <w:jc w:val="left"/>
        <w:rPr>
          <w:rFonts w:ascii="黑体" w:hAnsi="黑体" w:eastAsia="黑体" w:cs="黑体"/>
          <w:spacing w:val="-2"/>
          <w:kern w:val="0"/>
          <w:sz w:val="32"/>
          <w:szCs w:val="32"/>
          <w:highlight w:val="none"/>
        </w:rPr>
      </w:pPr>
      <w:r>
        <w:rPr>
          <w:rFonts w:hint="eastAsia" w:ascii="黑体" w:hAnsi="黑体" w:eastAsia="黑体" w:cs="黑体"/>
          <w:spacing w:val="-2"/>
          <w:kern w:val="0"/>
          <w:sz w:val="32"/>
          <w:szCs w:val="32"/>
          <w:highlight w:val="none"/>
        </w:rPr>
        <w:t>四、专项审计机构信息查询</w:t>
      </w:r>
    </w:p>
    <w:p>
      <w:pPr>
        <w:widowControl/>
        <w:spacing w:line="560" w:lineRule="exact"/>
        <w:ind w:firstLine="632" w:firstLineChars="200"/>
        <w:jc w:val="left"/>
        <w:rPr>
          <w:rFonts w:hint="eastAsia" w:ascii="仿宋_GB2312" w:hAnsi="仿宋_GB2312" w:eastAsia="仿宋_GB2312" w:cs="仿宋_GB2312"/>
          <w:spacing w:val="-2"/>
          <w:kern w:val="2"/>
          <w:sz w:val="32"/>
          <w:szCs w:val="32"/>
          <w:highlight w:val="none"/>
        </w:rPr>
      </w:pPr>
      <w:r>
        <w:rPr>
          <w:rFonts w:hint="eastAsia" w:ascii="仿宋_GB2312" w:hAnsi="仿宋_GB2312" w:eastAsia="仿宋_GB2312" w:cs="仿宋_GB2312"/>
          <w:spacing w:val="-2"/>
          <w:kern w:val="2"/>
          <w:sz w:val="32"/>
          <w:szCs w:val="32"/>
          <w:highlight w:val="none"/>
        </w:rPr>
        <w:t>《工作指引》第一条第（三）项第1点所称“不良记录”包括：1.因执业情况受到财政部门、税务部门行政处罚；2.受到注册会计师行业组织自律惩戒（含训诫、通报批评、公开谴责）；3.受到税务师行业组织自律惩戒（含警告、通报批评、公开谴责、年检不合格、取消会员资格）；4.全国高新技术企业认定管理工作领导小组明确的其他不良记录。</w:t>
      </w:r>
    </w:p>
    <w:p>
      <w:pPr>
        <w:widowControl/>
        <w:wordWrap w:val="0"/>
        <w:spacing w:line="560" w:lineRule="exact"/>
        <w:ind w:firstLine="632" w:firstLineChars="200"/>
        <w:rPr>
          <w:rFonts w:hint="eastAsia" w:ascii="仿宋_GB2312" w:hAnsi="仿宋_GB2312" w:eastAsia="仿宋_GB2312" w:cs="仿宋_GB2312"/>
          <w:spacing w:val="-2"/>
          <w:kern w:val="2"/>
          <w:sz w:val="32"/>
          <w:szCs w:val="32"/>
          <w:highlight w:val="none"/>
        </w:rPr>
      </w:pPr>
      <w:r>
        <w:rPr>
          <w:rFonts w:hint="eastAsia" w:ascii="仿宋_GB2312" w:hAnsi="仿宋_GB2312" w:eastAsia="仿宋_GB2312" w:cs="仿宋_GB2312"/>
          <w:spacing w:val="-2"/>
          <w:kern w:val="2"/>
          <w:sz w:val="32"/>
          <w:szCs w:val="32"/>
          <w:highlight w:val="none"/>
        </w:rPr>
        <w:t>企业可通过“中国注册会计师协会”网站（http://www.cicpa.org.cn）信息查询—行业管理信息查询—公众查询栏目、“中国注册税务师协会”网站（http://www.cctaa.cn）中税协信息服务平台—行业管理—事务所/税务师查询栏目，查询相关中介机构和从业人员等信息。</w:t>
      </w:r>
    </w:p>
    <w:p>
      <w:pPr>
        <w:widowControl/>
        <w:spacing w:line="560" w:lineRule="exact"/>
        <w:ind w:firstLine="632" w:firstLineChars="200"/>
        <w:jc w:val="left"/>
        <w:rPr>
          <w:rFonts w:ascii="黑体" w:hAnsi="黑体" w:eastAsia="黑体" w:cs="黑体"/>
          <w:spacing w:val="-2"/>
          <w:kern w:val="0"/>
          <w:sz w:val="32"/>
          <w:szCs w:val="32"/>
          <w:highlight w:val="none"/>
        </w:rPr>
      </w:pPr>
      <w:r>
        <w:rPr>
          <w:rFonts w:hint="eastAsia" w:ascii="黑体" w:hAnsi="黑体" w:eastAsia="黑体" w:cs="黑体"/>
          <w:spacing w:val="-2"/>
          <w:kern w:val="0"/>
          <w:sz w:val="32"/>
          <w:szCs w:val="32"/>
          <w:highlight w:val="none"/>
        </w:rPr>
        <w:t>五、专项审计报告要求</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1.专项审计报告或鉴证报告必须加盖骑缝章或每页加盖审讫章，专项审计报告或鉴证报告的附表亦应加盖中介机构审讫章或公章，注册会计师或税务师应在报告上签字并盖章。</w:t>
      </w:r>
    </w:p>
    <w:p>
      <w:pPr>
        <w:spacing w:line="560" w:lineRule="exact"/>
        <w:ind w:firstLine="640" w:firstLineChars="200"/>
        <w:rPr>
          <w:rFonts w:ascii="仿宋" w:hAnsi="仿宋" w:eastAsia="仿宋" w:cs="仿宋_GB2312"/>
          <w:sz w:val="32"/>
          <w:szCs w:val="32"/>
          <w:highlight w:val="none"/>
        </w:rPr>
      </w:pPr>
      <w:r>
        <w:rPr>
          <w:rFonts w:hint="eastAsia" w:ascii="仿宋_GB2312" w:hAnsi="仿宋_GB2312" w:eastAsia="仿宋_GB2312" w:cs="仿宋_GB2312"/>
          <w:sz w:val="32"/>
          <w:szCs w:val="32"/>
          <w:highlight w:val="none"/>
        </w:rPr>
        <w:t>企业相关负责人应在报告附表上签字（签章），同时加盖企业公章。</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2.专项审计或鉴证报告要求审计或鉴证以下内容：</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近三个会计年度的研究开发费用。近三个会计年度的研究开发费用总额、在中国境内发生的研究开发费用总额；近三个会计年度的研究开发费用总额占同期销售收入总额的比值；研究开发费用结构及其分年度分项明细（详见附表2-1）。</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近一个会计年度高新技术产品（服务）收入（见附表2-2）。产品（服务）收入及其分项明细；技术性收入及其分项明细（包括：技术转让收入、技术服务收入、接受委托研究开发收入）；高新技术产品（服务）收入与技术性收入之和；高新技术产品（服务）收入与技术性收入之和占企业同期总收入的比值。</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3.专项审计报告或鉴证报告要求对企业编制的附表2-1、附表2-2、附表2-3及编制说明等内容发表审计或鉴证意见。</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中介机构应根据《工作指引》及相关规定对高新技术产品（服务）收入、总收入，研究开发费用、销售收入等指标的真实性、准确性予以复核。中介机构应填写《中介机构基本情况及保证承诺》（详见附表2-4）。有关指标解释、计算口径及规定，见《工作指引》第三（四）、（六）。</w:t>
      </w:r>
    </w:p>
    <w:p>
      <w:pPr>
        <w:spacing w:line="560" w:lineRule="exact"/>
        <w:ind w:firstLine="640" w:firstLineChars="200"/>
        <w:rPr>
          <w:rFonts w:hint="eastAsia" w:ascii="仿宋" w:hAnsi="仿宋" w:eastAsia="仿宋" w:cs="仿宋_GB2312"/>
          <w:sz w:val="32"/>
          <w:szCs w:val="32"/>
          <w:highlight w:val="none"/>
        </w:rPr>
      </w:pPr>
    </w:p>
    <w:p>
      <w:pPr>
        <w:spacing w:line="560" w:lineRule="exact"/>
        <w:ind w:firstLine="640" w:firstLineChars="200"/>
        <w:rPr>
          <w:rFonts w:hint="eastAsia" w:ascii="仿宋" w:hAnsi="仿宋" w:eastAsia="仿宋" w:cs="仿宋_GB2312"/>
          <w:sz w:val="32"/>
          <w:szCs w:val="32"/>
          <w:highlight w:val="none"/>
        </w:rPr>
        <w:sectPr>
          <w:pgSz w:w="11906" w:h="16838"/>
          <w:pgMar w:top="2098" w:right="1474" w:bottom="1985" w:left="1588" w:header="851" w:footer="992" w:gutter="0"/>
          <w:cols w:space="720" w:num="1"/>
          <w:docGrid w:type="lines" w:linePitch="312" w:charSpace="0"/>
        </w:sectPr>
      </w:pPr>
    </w:p>
    <w:p>
      <w:pPr>
        <w:snapToGrid w:val="0"/>
        <w:spacing w:line="560" w:lineRule="exact"/>
        <w:rPr>
          <w:rFonts w:ascii="Times New Roman" w:hAnsi="Times New Roman" w:eastAsia="黑体"/>
          <w:spacing w:val="-2"/>
          <w:sz w:val="32"/>
          <w:szCs w:val="32"/>
          <w:highlight w:val="none"/>
        </w:rPr>
      </w:pPr>
      <w:r>
        <w:rPr>
          <w:rFonts w:hint="eastAsia" w:ascii="Times New Roman" w:hAnsi="Times New Roman" w:eastAsia="黑体"/>
          <w:spacing w:val="-2"/>
          <w:sz w:val="32"/>
          <w:szCs w:val="32"/>
          <w:highlight w:val="none"/>
        </w:rPr>
        <w:t>附表2-1</w:t>
      </w:r>
    </w:p>
    <w:p>
      <w:pPr>
        <w:adjustRightInd w:val="0"/>
        <w:snapToGrid w:val="0"/>
        <w:spacing w:line="560" w:lineRule="exact"/>
        <w:rPr>
          <w:rFonts w:ascii="Times New Roman" w:hAnsi="Times New Roman" w:eastAsia="仿宋_GB2312"/>
          <w:color w:val="808080"/>
          <w:spacing w:val="-2"/>
          <w:kern w:val="44"/>
          <w:szCs w:val="21"/>
          <w:highlight w:val="none"/>
        </w:rPr>
      </w:pPr>
    </w:p>
    <w:p>
      <w:pPr>
        <w:snapToGrid w:val="0"/>
        <w:jc w:val="center"/>
        <w:rPr>
          <w:rFonts w:ascii="Times New Roman" w:hAnsi="Times New Roman" w:eastAsia="方正小标宋简体" w:cs="方正小标宋简体"/>
          <w:spacing w:val="-2"/>
          <w:sz w:val="44"/>
          <w:szCs w:val="44"/>
          <w:highlight w:val="none"/>
        </w:rPr>
      </w:pPr>
      <w:r>
        <w:rPr>
          <w:rFonts w:hint="eastAsia" w:ascii="Times New Roman" w:hAnsi="Times New Roman" w:eastAsia="方正小标宋简体" w:cs="方正小标宋简体"/>
          <w:spacing w:val="-2"/>
          <w:sz w:val="44"/>
          <w:szCs w:val="44"/>
          <w:highlight w:val="none"/>
        </w:rPr>
        <w:t>企业年度研究开发费用结构明细表</w:t>
      </w:r>
    </w:p>
    <w:p>
      <w:pPr>
        <w:spacing w:line="360" w:lineRule="exact"/>
        <w:jc w:val="center"/>
        <w:rPr>
          <w:rFonts w:ascii="Times New Roman" w:hAnsi="Times New Roman" w:eastAsia="方正小标宋简体" w:cs="方正小标宋简体"/>
          <w:spacing w:val="-2"/>
          <w:sz w:val="32"/>
          <w:szCs w:val="32"/>
          <w:highlight w:val="none"/>
        </w:rPr>
      </w:pPr>
      <w:r>
        <w:rPr>
          <w:rFonts w:hint="eastAsia" w:ascii="Times New Roman" w:hAnsi="Times New Roman" w:eastAsia="方正小标宋简体" w:cs="方正小标宋简体"/>
          <w:spacing w:val="-2"/>
          <w:sz w:val="32"/>
          <w:szCs w:val="32"/>
          <w:highlight w:val="none"/>
          <w:u w:val="single"/>
        </w:rPr>
        <w:t xml:space="preserve">      </w:t>
      </w:r>
      <w:r>
        <w:rPr>
          <w:rFonts w:hint="eastAsia" w:ascii="Times New Roman" w:hAnsi="Times New Roman" w:eastAsia="方正小标宋简体" w:cs="方正小标宋简体"/>
          <w:spacing w:val="-2"/>
          <w:sz w:val="32"/>
          <w:szCs w:val="32"/>
          <w:highlight w:val="none"/>
        </w:rPr>
        <w:t>年度</w:t>
      </w:r>
    </w:p>
    <w:p>
      <w:pPr>
        <w:spacing w:line="200" w:lineRule="exact"/>
        <w:jc w:val="center"/>
        <w:rPr>
          <w:rFonts w:ascii="Times New Roman" w:hAnsi="Times New Roman" w:eastAsia="仿宋_GB2312"/>
          <w:spacing w:val="-2"/>
          <w:sz w:val="18"/>
          <w:szCs w:val="18"/>
          <w:highlight w:val="none"/>
          <w:u w:val="single"/>
        </w:rPr>
      </w:pPr>
    </w:p>
    <w:p>
      <w:pPr>
        <w:spacing w:after="156" w:afterLines="50" w:line="360" w:lineRule="exact"/>
        <w:rPr>
          <w:rFonts w:ascii="Times New Roman" w:hAnsi="Times New Roman" w:cs="宋体"/>
          <w:b/>
          <w:bCs/>
          <w:spacing w:val="-2"/>
          <w:sz w:val="24"/>
          <w:szCs w:val="24"/>
          <w:highlight w:val="none"/>
        </w:rPr>
      </w:pPr>
      <w:r>
        <w:rPr>
          <w:rFonts w:hint="eastAsia" w:ascii="Times New Roman" w:hAnsi="Times New Roman" w:cs="宋体"/>
          <w:spacing w:val="-2"/>
          <w:sz w:val="24"/>
          <w:szCs w:val="24"/>
          <w:highlight w:val="none"/>
        </w:rPr>
        <w:t>中介机构（盖章）：                                  单位：人民币万元</w:t>
      </w:r>
    </w:p>
    <w:tbl>
      <w:tblPr>
        <w:tblStyle w:val="3"/>
        <w:tblW w:w="8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947"/>
        <w:gridCol w:w="850"/>
        <w:gridCol w:w="850"/>
        <w:gridCol w:w="870"/>
        <w:gridCol w:w="850"/>
        <w:gridCol w:w="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 w:hRule="atLeast"/>
        </w:trPr>
        <w:tc>
          <w:tcPr>
            <w:tcW w:w="3611" w:type="dxa"/>
            <w:noWrap w:val="0"/>
            <w:vAlign w:val="top"/>
          </w:tcPr>
          <w:p>
            <w:pPr>
              <w:spacing w:before="156" w:beforeLines="50" w:line="300" w:lineRule="exact"/>
              <w:jc w:val="center"/>
              <w:rPr>
                <w:rFonts w:ascii="宋体" w:hAnsi="宋体" w:cs="宋体"/>
                <w:spacing w:val="-6"/>
                <w:kern w:val="44"/>
                <w:sz w:val="24"/>
                <w:szCs w:val="24"/>
                <w:highlight w:val="none"/>
              </w:rPr>
            </w:pPr>
            <w:r>
              <w:rPr>
                <w:rFonts w:ascii="宋体" w:hAnsi="宋体" w:cs="宋体"/>
                <w:b/>
                <w:bCs/>
                <w:spacing w:val="-2"/>
                <w:kern w:val="44"/>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-5715</wp:posOffset>
                      </wp:positionV>
                      <wp:extent cx="2284730" cy="734060"/>
                      <wp:effectExtent l="1270" t="4445" r="19050" b="4445"/>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2284730" cy="734060"/>
                              </a:xfrm>
                              <a:prstGeom prst="line">
                                <a:avLst/>
                              </a:prstGeom>
                              <a:noFill/>
                              <a:ln w="6350" cmpd="sng">
                                <a:solidFill>
                                  <a:srgbClr val="000000"/>
                                </a:solidFill>
                                <a:round/>
                              </a:ln>
                              <a:effectLst/>
                            </wps:spPr>
                            <wps:bodyPr/>
                          </wps:wsp>
                        </a:graphicData>
                      </a:graphic>
                    </wp:anchor>
                  </w:drawing>
                </mc:Choice>
                <mc:Fallback>
                  <w:pict>
                    <v:line id="_x0000_s1026" o:spid="_x0000_s1026" o:spt="20" style="position:absolute;left:0pt;margin-left:-5.25pt;margin-top:-0.45pt;height:57.8pt;width:179.9pt;z-index:251659264;mso-width-relative:page;mso-height-relative:page;" filled="f" stroked="t" coordsize="21600,21600" o:gfxdata="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kgVfF1gAAAAkBAAAPAAAAAAAAAAEAIAAAADgAAABkcnMvZG93bnJldi54bWxQSwECFAAU&#10;AAAACACHTuJACz78xt0BAAB9AwAADgAAAAAAAAABACAAAAA7AQAAZHJzL2Uyb0RvYy54bWxQSwUG&#10;AAAAAAYABgBZAQAAigUAAAAA&#10;">
                      <v:fill on="f" focussize="0,0"/>
                      <v:stroke weight="0.5pt" color="#000000" joinstyle="round"/>
                      <v:imagedata o:title=""/>
                      <o:lock v:ext="edit" aspectratio="f"/>
                    </v:line>
                  </w:pict>
                </mc:Fallback>
              </mc:AlternateContent>
            </w:r>
            <w:r>
              <w:rPr>
                <w:rFonts w:ascii="宋体" w:hAnsi="宋体" w:cs="宋体"/>
                <w:b/>
                <w:bCs/>
                <w:spacing w:val="-2"/>
                <w:kern w:val="44"/>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-5715</wp:posOffset>
                      </wp:positionV>
                      <wp:extent cx="609600" cy="729615"/>
                      <wp:effectExtent l="3810" t="3175" r="15240" b="10160"/>
                      <wp:wrapNone/>
                      <wp:docPr id="9" name="直接连接符 9"/>
                      <wp:cNvGraphicFramePr/>
                      <a:graphic xmlns:a="http://schemas.openxmlformats.org/drawingml/2006/main">
                        <a:graphicData uri="http://schemas.microsoft.com/office/word/2010/wordprocessingShape">
                          <wps:wsp>
                            <wps:cNvCnPr>
                              <a:cxnSpLocks noChangeShapeType="true"/>
                            </wps:cNvCnPr>
                            <wps:spPr bwMode="auto">
                              <a:xfrm>
                                <a:off x="0" y="0"/>
                                <a:ext cx="609600" cy="729615"/>
                              </a:xfrm>
                              <a:prstGeom prst="line">
                                <a:avLst/>
                              </a:prstGeom>
                              <a:noFill/>
                              <a:ln w="6350" cmpd="sng">
                                <a:solidFill>
                                  <a:srgbClr val="000000"/>
                                </a:solidFill>
                                <a:round/>
                              </a:ln>
                              <a:effectLst/>
                            </wps:spPr>
                            <wps:bodyPr/>
                          </wps:wsp>
                        </a:graphicData>
                      </a:graphic>
                    </wp:anchor>
                  </w:drawing>
                </mc:Choice>
                <mc:Fallback>
                  <w:pict>
                    <v:line id="_x0000_s1026" o:spid="_x0000_s1026" o:spt="20" style="position:absolute;left:0pt;margin-left:-5.25pt;margin-top:-0.45pt;height:57.45pt;width:48pt;z-index:251660288;mso-width-relative:page;mso-height-relative:page;" filled="f" stroked="t" coordsize="21600,21600" o:gfxdata="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M&#10;dM1h1AAAAAgBAAAPAAAAAAAAAAEAIAAAADgAAABkcnMvZG93bnJldi54bWxQSwECFAAUAAAACACH&#10;TuJA3CnTrNkBAAB8AwAADgAAAAAAAAABACAAAAA5AQAAZHJzL2Uyb0RvYy54bWxQSwUGAAAAAAYA&#10;BgBZAQAAhAUAAAAA&#10;">
                      <v:fill on="f" focussize="0,0"/>
                      <v:stroke weight="0.5pt" color="#000000" joinstyle="round"/>
                      <v:imagedata o:title=""/>
                      <o:lock v:ext="edit" aspectratio="f"/>
                    </v:line>
                  </w:pict>
                </mc:Fallback>
              </mc:AlternateContent>
            </w:r>
            <w:r>
              <w:rPr>
                <w:rFonts w:hint="eastAsia" w:ascii="宋体" w:hAnsi="宋体" w:cs="宋体"/>
                <w:spacing w:val="-6"/>
                <w:kern w:val="44"/>
                <w:sz w:val="24"/>
                <w:szCs w:val="24"/>
                <w:highlight w:val="none"/>
              </w:rPr>
              <w:t xml:space="preserve">        研发项目编号</w:t>
            </w:r>
          </w:p>
          <w:p>
            <w:pPr>
              <w:spacing w:before="249" w:beforeLines="80"/>
              <w:rPr>
                <w:rFonts w:ascii="宋体" w:hAnsi="宋体" w:cs="宋体"/>
                <w:b/>
                <w:bCs/>
                <w:spacing w:val="-2"/>
                <w:kern w:val="44"/>
                <w:sz w:val="24"/>
                <w:szCs w:val="24"/>
                <w:highlight w:val="none"/>
              </w:rPr>
            </w:pPr>
            <w:r>
              <w:rPr>
                <w:rFonts w:hint="eastAsia" w:ascii="宋体" w:hAnsi="宋体" w:cs="宋体"/>
                <w:spacing w:val="-2"/>
                <w:kern w:val="44"/>
                <w:sz w:val="24"/>
                <w:szCs w:val="24"/>
                <w:highlight w:val="none"/>
              </w:rPr>
              <w:t>科目   累计发生额</w:t>
            </w:r>
          </w:p>
        </w:tc>
        <w:tc>
          <w:tcPr>
            <w:tcW w:w="947" w:type="dxa"/>
            <w:noWrap w:val="0"/>
            <w:vAlign w:val="center"/>
          </w:tcPr>
          <w:p>
            <w:pPr>
              <w:keepNext/>
              <w:jc w:val="center"/>
              <w:outlineLvl w:val="2"/>
              <w:rPr>
                <w:rFonts w:ascii="宋体" w:hAnsi="宋体" w:cs="宋体"/>
                <w:kern w:val="44"/>
                <w:sz w:val="24"/>
                <w:szCs w:val="24"/>
                <w:highlight w:val="none"/>
              </w:rPr>
            </w:pPr>
            <w:r>
              <w:rPr>
                <w:rFonts w:hint="eastAsia" w:ascii="宋体" w:hAnsi="宋体" w:cs="宋体"/>
                <w:kern w:val="44"/>
                <w:sz w:val="24"/>
                <w:szCs w:val="24"/>
                <w:highlight w:val="none"/>
              </w:rPr>
              <w:t>RD01</w:t>
            </w:r>
          </w:p>
        </w:tc>
        <w:tc>
          <w:tcPr>
            <w:tcW w:w="850" w:type="dxa"/>
            <w:noWrap w:val="0"/>
            <w:vAlign w:val="center"/>
          </w:tcPr>
          <w:p>
            <w:pPr>
              <w:keepNext/>
              <w:jc w:val="center"/>
              <w:outlineLvl w:val="3"/>
              <w:rPr>
                <w:rFonts w:ascii="宋体" w:hAnsi="宋体" w:cs="宋体"/>
                <w:kern w:val="44"/>
                <w:sz w:val="24"/>
                <w:szCs w:val="24"/>
                <w:highlight w:val="none"/>
              </w:rPr>
            </w:pPr>
            <w:r>
              <w:rPr>
                <w:rFonts w:hint="eastAsia" w:ascii="宋体" w:hAnsi="宋体" w:cs="宋体"/>
                <w:kern w:val="44"/>
                <w:sz w:val="24"/>
                <w:szCs w:val="24"/>
                <w:highlight w:val="none"/>
              </w:rPr>
              <w:t>RD02</w:t>
            </w:r>
          </w:p>
        </w:tc>
        <w:tc>
          <w:tcPr>
            <w:tcW w:w="850" w:type="dxa"/>
            <w:noWrap w:val="0"/>
            <w:vAlign w:val="center"/>
          </w:tcPr>
          <w:p>
            <w:pPr>
              <w:jc w:val="center"/>
              <w:rPr>
                <w:rFonts w:ascii="宋体" w:hAnsi="宋体" w:cs="宋体"/>
                <w:spacing w:val="-2"/>
                <w:kern w:val="44"/>
                <w:sz w:val="24"/>
                <w:szCs w:val="24"/>
                <w:highlight w:val="none"/>
              </w:rPr>
            </w:pPr>
            <w:r>
              <w:rPr>
                <w:rFonts w:hint="eastAsia" w:ascii="宋体" w:hAnsi="宋体" w:cs="宋体"/>
                <w:spacing w:val="-2"/>
                <w:sz w:val="24"/>
                <w:szCs w:val="24"/>
                <w:highlight w:val="none"/>
              </w:rPr>
              <w:t>RD03</w:t>
            </w:r>
          </w:p>
        </w:tc>
        <w:tc>
          <w:tcPr>
            <w:tcW w:w="870" w:type="dxa"/>
            <w:noWrap w:val="0"/>
            <w:vAlign w:val="center"/>
          </w:tcPr>
          <w:p>
            <w:pPr>
              <w:jc w:val="center"/>
              <w:rPr>
                <w:rFonts w:ascii="宋体" w:hAnsi="宋体" w:cs="宋体"/>
                <w:spacing w:val="-2"/>
                <w:kern w:val="44"/>
                <w:sz w:val="24"/>
                <w:szCs w:val="24"/>
                <w:highlight w:val="none"/>
              </w:rPr>
            </w:pPr>
            <w:r>
              <w:rPr>
                <w:rFonts w:hint="eastAsia" w:ascii="宋体" w:hAnsi="宋体" w:cs="宋体"/>
                <w:spacing w:val="-2"/>
                <w:sz w:val="24"/>
                <w:szCs w:val="24"/>
                <w:highlight w:val="none"/>
              </w:rPr>
              <w:t>…</w:t>
            </w:r>
          </w:p>
        </w:tc>
        <w:tc>
          <w:tcPr>
            <w:tcW w:w="850" w:type="dxa"/>
            <w:noWrap w:val="0"/>
            <w:vAlign w:val="center"/>
          </w:tcPr>
          <w:p>
            <w:pPr>
              <w:jc w:val="center"/>
              <w:rPr>
                <w:rFonts w:ascii="宋体" w:hAnsi="宋体" w:cs="宋体"/>
                <w:spacing w:val="-2"/>
                <w:kern w:val="44"/>
                <w:sz w:val="24"/>
                <w:szCs w:val="24"/>
                <w:highlight w:val="none"/>
              </w:rPr>
            </w:pPr>
            <w:r>
              <w:rPr>
                <w:rFonts w:hint="eastAsia" w:ascii="宋体" w:hAnsi="宋体" w:cs="宋体"/>
                <w:spacing w:val="-2"/>
                <w:sz w:val="24"/>
                <w:szCs w:val="24"/>
                <w:highlight w:val="none"/>
              </w:rPr>
              <w:t>RD…</w:t>
            </w:r>
          </w:p>
        </w:tc>
        <w:tc>
          <w:tcPr>
            <w:tcW w:w="749" w:type="dxa"/>
            <w:noWrap w:val="0"/>
            <w:vAlign w:val="center"/>
          </w:tcPr>
          <w:p>
            <w:pPr>
              <w:jc w:val="center"/>
              <w:rPr>
                <w:rFonts w:ascii="宋体" w:hAnsi="宋体" w:cs="宋体"/>
                <w:spacing w:val="-2"/>
                <w:kern w:val="44"/>
                <w:sz w:val="24"/>
                <w:szCs w:val="24"/>
                <w:highlight w:val="none"/>
              </w:rPr>
            </w:pPr>
            <w:r>
              <w:rPr>
                <w:rFonts w:hint="eastAsia" w:ascii="宋体" w:hAnsi="宋体" w:cs="宋体"/>
                <w:spacing w:val="-2"/>
                <w:kern w:val="44"/>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noWrap w:val="0"/>
            <w:vAlign w:val="center"/>
          </w:tcPr>
          <w:p>
            <w:pPr>
              <w:snapToGrid w:val="0"/>
              <w:spacing w:before="62" w:beforeLines="20" w:line="300" w:lineRule="auto"/>
              <w:rPr>
                <w:rFonts w:ascii="宋体" w:hAnsi="宋体" w:cs="宋体"/>
                <w:spacing w:val="6"/>
                <w:kern w:val="44"/>
                <w:sz w:val="24"/>
                <w:szCs w:val="24"/>
                <w:highlight w:val="none"/>
              </w:rPr>
            </w:pPr>
            <w:r>
              <w:rPr>
                <w:rFonts w:hint="eastAsia" w:ascii="宋体" w:hAnsi="宋体" w:cs="宋体"/>
                <w:spacing w:val="6"/>
                <w:kern w:val="44"/>
                <w:sz w:val="24"/>
                <w:szCs w:val="24"/>
                <w:highlight w:val="none"/>
              </w:rPr>
              <w:t> 内部研究开发费用</w:t>
            </w:r>
          </w:p>
        </w:tc>
        <w:tc>
          <w:tcPr>
            <w:tcW w:w="947" w:type="dxa"/>
            <w:noWrap w:val="0"/>
            <w:vAlign w:val="center"/>
          </w:tcPr>
          <w:p>
            <w:pPr>
              <w:snapToGrid w:val="0"/>
              <w:spacing w:before="62" w:beforeLines="20" w:line="480" w:lineRule="auto"/>
              <w:rPr>
                <w:rFonts w:ascii="宋体" w:hAnsi="宋体" w:cs="宋体"/>
                <w:spacing w:val="-2"/>
                <w:kern w:val="44"/>
                <w:sz w:val="24"/>
                <w:szCs w:val="24"/>
                <w:highlight w:val="none"/>
              </w:rPr>
            </w:pPr>
          </w:p>
        </w:tc>
        <w:tc>
          <w:tcPr>
            <w:tcW w:w="850" w:type="dxa"/>
            <w:noWrap w:val="0"/>
            <w:vAlign w:val="top"/>
          </w:tcPr>
          <w:p>
            <w:pPr>
              <w:snapToGrid w:val="0"/>
              <w:spacing w:before="62" w:beforeLines="20" w:line="480" w:lineRule="auto"/>
              <w:rPr>
                <w:rFonts w:ascii="宋体" w:hAnsi="宋体" w:cs="宋体"/>
                <w:spacing w:val="-2"/>
                <w:kern w:val="44"/>
                <w:sz w:val="24"/>
                <w:szCs w:val="24"/>
                <w:highlight w:val="none"/>
              </w:rPr>
            </w:pPr>
          </w:p>
        </w:tc>
        <w:tc>
          <w:tcPr>
            <w:tcW w:w="850" w:type="dxa"/>
            <w:noWrap w:val="0"/>
            <w:vAlign w:val="center"/>
          </w:tcPr>
          <w:p>
            <w:pPr>
              <w:snapToGrid w:val="0"/>
              <w:spacing w:before="62" w:beforeLines="20" w:line="480" w:lineRule="auto"/>
              <w:rPr>
                <w:rFonts w:ascii="宋体" w:hAnsi="宋体" w:cs="宋体"/>
                <w:spacing w:val="-2"/>
                <w:kern w:val="44"/>
                <w:sz w:val="24"/>
                <w:szCs w:val="24"/>
                <w:highlight w:val="none"/>
              </w:rPr>
            </w:pPr>
          </w:p>
        </w:tc>
        <w:tc>
          <w:tcPr>
            <w:tcW w:w="870" w:type="dxa"/>
            <w:noWrap w:val="0"/>
            <w:vAlign w:val="center"/>
          </w:tcPr>
          <w:p>
            <w:pPr>
              <w:snapToGrid w:val="0"/>
              <w:spacing w:before="62" w:beforeLines="20" w:line="480" w:lineRule="auto"/>
              <w:rPr>
                <w:rFonts w:ascii="宋体" w:hAnsi="宋体" w:cs="宋体"/>
                <w:spacing w:val="-2"/>
                <w:kern w:val="44"/>
                <w:sz w:val="24"/>
                <w:szCs w:val="24"/>
                <w:highlight w:val="none"/>
              </w:rPr>
            </w:pPr>
          </w:p>
        </w:tc>
        <w:tc>
          <w:tcPr>
            <w:tcW w:w="850" w:type="dxa"/>
            <w:noWrap w:val="0"/>
            <w:vAlign w:val="center"/>
          </w:tcPr>
          <w:p>
            <w:pPr>
              <w:snapToGrid w:val="0"/>
              <w:spacing w:before="62" w:beforeLines="20" w:line="480" w:lineRule="auto"/>
              <w:rPr>
                <w:rFonts w:ascii="宋体" w:hAnsi="宋体" w:cs="宋体"/>
                <w:spacing w:val="-2"/>
                <w:kern w:val="44"/>
                <w:sz w:val="24"/>
                <w:szCs w:val="24"/>
                <w:highlight w:val="none"/>
              </w:rPr>
            </w:pPr>
          </w:p>
        </w:tc>
        <w:tc>
          <w:tcPr>
            <w:tcW w:w="749" w:type="dxa"/>
            <w:noWrap w:val="0"/>
            <w:vAlign w:val="center"/>
          </w:tcPr>
          <w:p>
            <w:pPr>
              <w:snapToGrid w:val="0"/>
              <w:spacing w:before="62" w:beforeLines="20" w:line="480" w:lineRule="auto"/>
              <w:rPr>
                <w:rFonts w:ascii="宋体" w:hAnsi="宋体" w:cs="宋体"/>
                <w:spacing w:val="-2"/>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noWrap w:val="0"/>
            <w:vAlign w:val="center"/>
          </w:tcPr>
          <w:p>
            <w:pPr>
              <w:snapToGrid w:val="0"/>
              <w:spacing w:before="62" w:beforeLines="20" w:line="300" w:lineRule="auto"/>
              <w:rPr>
                <w:rFonts w:ascii="宋体" w:hAnsi="宋体" w:cs="宋体"/>
                <w:spacing w:val="6"/>
                <w:kern w:val="44"/>
                <w:sz w:val="24"/>
                <w:szCs w:val="24"/>
                <w:highlight w:val="none"/>
              </w:rPr>
            </w:pPr>
            <w:r>
              <w:rPr>
                <w:rFonts w:hint="eastAsia" w:ascii="宋体" w:hAnsi="宋体" w:cs="宋体"/>
                <w:spacing w:val="6"/>
                <w:kern w:val="44"/>
                <w:sz w:val="24"/>
                <w:szCs w:val="24"/>
                <w:highlight w:val="none"/>
              </w:rPr>
              <w:t>其中：人员人工费用</w:t>
            </w:r>
          </w:p>
        </w:tc>
        <w:tc>
          <w:tcPr>
            <w:tcW w:w="947"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top"/>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7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749"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noWrap w:val="0"/>
            <w:vAlign w:val="center"/>
          </w:tcPr>
          <w:p>
            <w:pPr>
              <w:snapToGrid w:val="0"/>
              <w:spacing w:before="62" w:beforeLines="20" w:line="300" w:lineRule="auto"/>
              <w:rPr>
                <w:rFonts w:ascii="宋体" w:hAnsi="宋体" w:cs="宋体"/>
                <w:spacing w:val="6"/>
                <w:kern w:val="44"/>
                <w:sz w:val="24"/>
                <w:szCs w:val="24"/>
                <w:highlight w:val="none"/>
              </w:rPr>
            </w:pPr>
            <w:r>
              <w:rPr>
                <w:rFonts w:hint="eastAsia" w:ascii="宋体" w:hAnsi="宋体" w:cs="宋体"/>
                <w:spacing w:val="6"/>
                <w:kern w:val="44"/>
                <w:sz w:val="24"/>
                <w:szCs w:val="24"/>
                <w:highlight w:val="none"/>
              </w:rPr>
              <w:t>直接投入费用</w:t>
            </w:r>
          </w:p>
        </w:tc>
        <w:tc>
          <w:tcPr>
            <w:tcW w:w="947"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top"/>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7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749"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noWrap w:val="0"/>
            <w:vAlign w:val="center"/>
          </w:tcPr>
          <w:p>
            <w:pPr>
              <w:snapToGrid w:val="0"/>
              <w:spacing w:before="62" w:beforeLines="20" w:line="300" w:lineRule="auto"/>
              <w:rPr>
                <w:rFonts w:ascii="宋体" w:hAnsi="宋体" w:cs="宋体"/>
                <w:spacing w:val="6"/>
                <w:kern w:val="44"/>
                <w:sz w:val="24"/>
                <w:szCs w:val="24"/>
                <w:highlight w:val="none"/>
              </w:rPr>
            </w:pPr>
            <w:r>
              <w:rPr>
                <w:rFonts w:hint="eastAsia" w:ascii="宋体" w:hAnsi="宋体" w:cs="宋体"/>
                <w:spacing w:val="6"/>
                <w:kern w:val="44"/>
                <w:sz w:val="24"/>
                <w:szCs w:val="24"/>
                <w:highlight w:val="none"/>
              </w:rPr>
              <w:t>折旧费用与长期待摊费用</w:t>
            </w:r>
          </w:p>
        </w:tc>
        <w:tc>
          <w:tcPr>
            <w:tcW w:w="947"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top"/>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7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749"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noWrap w:val="0"/>
            <w:vAlign w:val="center"/>
          </w:tcPr>
          <w:p>
            <w:pPr>
              <w:snapToGrid w:val="0"/>
              <w:spacing w:before="62" w:beforeLines="20" w:line="300" w:lineRule="auto"/>
              <w:rPr>
                <w:rFonts w:ascii="宋体" w:hAnsi="宋体" w:cs="宋体"/>
                <w:spacing w:val="6"/>
                <w:kern w:val="44"/>
                <w:sz w:val="24"/>
                <w:szCs w:val="24"/>
                <w:highlight w:val="none"/>
              </w:rPr>
            </w:pPr>
            <w:r>
              <w:rPr>
                <w:rFonts w:hint="eastAsia" w:ascii="宋体" w:hAnsi="宋体" w:cs="宋体"/>
                <w:spacing w:val="6"/>
                <w:kern w:val="44"/>
                <w:sz w:val="24"/>
                <w:szCs w:val="24"/>
                <w:highlight w:val="none"/>
              </w:rPr>
              <w:t>无形资产摊销费用</w:t>
            </w:r>
          </w:p>
        </w:tc>
        <w:tc>
          <w:tcPr>
            <w:tcW w:w="947"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top"/>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7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749"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noWrap w:val="0"/>
            <w:vAlign w:val="center"/>
          </w:tcPr>
          <w:p>
            <w:pPr>
              <w:snapToGrid w:val="0"/>
              <w:spacing w:before="62" w:beforeLines="20" w:line="300" w:lineRule="auto"/>
              <w:rPr>
                <w:rFonts w:ascii="宋体" w:hAnsi="宋体" w:cs="宋体"/>
                <w:spacing w:val="6"/>
                <w:kern w:val="44"/>
                <w:sz w:val="24"/>
                <w:szCs w:val="24"/>
                <w:highlight w:val="none"/>
              </w:rPr>
            </w:pPr>
            <w:r>
              <w:rPr>
                <w:rFonts w:hint="eastAsia" w:ascii="宋体" w:hAnsi="宋体" w:cs="宋体"/>
                <w:spacing w:val="6"/>
                <w:kern w:val="44"/>
                <w:sz w:val="24"/>
                <w:szCs w:val="24"/>
                <w:highlight w:val="none"/>
              </w:rPr>
              <w:t>设计费用</w:t>
            </w:r>
          </w:p>
        </w:tc>
        <w:tc>
          <w:tcPr>
            <w:tcW w:w="947"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top"/>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7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749"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noWrap w:val="0"/>
            <w:vAlign w:val="center"/>
          </w:tcPr>
          <w:p>
            <w:pPr>
              <w:snapToGrid w:val="0"/>
              <w:spacing w:before="62" w:beforeLines="20" w:line="300" w:lineRule="auto"/>
              <w:rPr>
                <w:rFonts w:ascii="宋体" w:hAnsi="宋体" w:cs="宋体"/>
                <w:spacing w:val="6"/>
                <w:kern w:val="44"/>
                <w:sz w:val="24"/>
                <w:szCs w:val="24"/>
                <w:highlight w:val="none"/>
              </w:rPr>
            </w:pPr>
            <w:r>
              <w:rPr>
                <w:rFonts w:hint="eastAsia" w:ascii="宋体" w:hAnsi="宋体" w:cs="宋体"/>
                <w:spacing w:val="6"/>
                <w:kern w:val="44"/>
                <w:sz w:val="24"/>
                <w:szCs w:val="24"/>
                <w:highlight w:val="none"/>
              </w:rPr>
              <w:t>装备调试费用与试验费用</w:t>
            </w:r>
          </w:p>
        </w:tc>
        <w:tc>
          <w:tcPr>
            <w:tcW w:w="947"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top"/>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7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50"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749" w:type="dxa"/>
            <w:noWrap w:val="0"/>
            <w:vAlign w:val="center"/>
          </w:tcPr>
          <w:p>
            <w:pPr>
              <w:snapToGrid w:val="0"/>
              <w:spacing w:before="62" w:beforeLines="20" w:line="480" w:lineRule="auto"/>
              <w:jc w:val="center"/>
              <w:rPr>
                <w:rFonts w:ascii="宋体" w:hAnsi="宋体" w:cs="宋体"/>
                <w:spacing w:val="-2"/>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tcBorders>
              <w:bottom w:val="double" w:color="auto" w:sz="4" w:space="0"/>
            </w:tcBorders>
            <w:noWrap w:val="0"/>
            <w:vAlign w:val="center"/>
          </w:tcPr>
          <w:p>
            <w:pPr>
              <w:snapToGrid w:val="0"/>
              <w:spacing w:before="62" w:beforeLines="20" w:line="300" w:lineRule="auto"/>
              <w:rPr>
                <w:rFonts w:ascii="宋体" w:hAnsi="宋体" w:cs="宋体"/>
                <w:spacing w:val="-2"/>
                <w:kern w:val="44"/>
                <w:sz w:val="24"/>
                <w:szCs w:val="24"/>
                <w:highlight w:val="none"/>
              </w:rPr>
            </w:pPr>
            <w:r>
              <w:rPr>
                <w:rFonts w:hint="eastAsia" w:ascii="宋体" w:hAnsi="宋体" w:cs="宋体"/>
                <w:spacing w:val="-2"/>
                <w:kern w:val="44"/>
                <w:sz w:val="24"/>
                <w:szCs w:val="24"/>
                <w:highlight w:val="none"/>
              </w:rPr>
              <w:t>其他费用</w:t>
            </w:r>
          </w:p>
        </w:tc>
        <w:tc>
          <w:tcPr>
            <w:tcW w:w="947" w:type="dxa"/>
            <w:tcBorders>
              <w:bottom w:val="double" w:color="auto" w:sz="4" w:space="0"/>
            </w:tcBorders>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50" w:type="dxa"/>
            <w:tcBorders>
              <w:bottom w:val="double" w:color="auto" w:sz="4" w:space="0"/>
            </w:tcBorders>
            <w:noWrap w:val="0"/>
            <w:vAlign w:val="top"/>
          </w:tcPr>
          <w:p>
            <w:pPr>
              <w:snapToGrid w:val="0"/>
              <w:spacing w:before="62" w:beforeLines="20" w:line="480" w:lineRule="auto"/>
              <w:jc w:val="center"/>
              <w:rPr>
                <w:rFonts w:ascii="宋体" w:hAnsi="宋体" w:cs="宋体"/>
                <w:spacing w:val="-2"/>
                <w:kern w:val="44"/>
                <w:sz w:val="24"/>
                <w:szCs w:val="24"/>
                <w:highlight w:val="none"/>
              </w:rPr>
            </w:pPr>
          </w:p>
        </w:tc>
        <w:tc>
          <w:tcPr>
            <w:tcW w:w="850" w:type="dxa"/>
            <w:tcBorders>
              <w:bottom w:val="double" w:color="auto" w:sz="4" w:space="0"/>
            </w:tcBorders>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70" w:type="dxa"/>
            <w:tcBorders>
              <w:bottom w:val="double" w:color="auto" w:sz="4" w:space="0"/>
            </w:tcBorders>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850" w:type="dxa"/>
            <w:tcBorders>
              <w:bottom w:val="double" w:color="auto" w:sz="4" w:space="0"/>
            </w:tcBorders>
            <w:noWrap w:val="0"/>
            <w:vAlign w:val="center"/>
          </w:tcPr>
          <w:p>
            <w:pPr>
              <w:snapToGrid w:val="0"/>
              <w:spacing w:before="62" w:beforeLines="20" w:line="480" w:lineRule="auto"/>
              <w:jc w:val="center"/>
              <w:rPr>
                <w:rFonts w:ascii="宋体" w:hAnsi="宋体" w:cs="宋体"/>
                <w:spacing w:val="-2"/>
                <w:kern w:val="44"/>
                <w:sz w:val="24"/>
                <w:szCs w:val="24"/>
                <w:highlight w:val="none"/>
              </w:rPr>
            </w:pPr>
          </w:p>
        </w:tc>
        <w:tc>
          <w:tcPr>
            <w:tcW w:w="749" w:type="dxa"/>
            <w:tcBorders>
              <w:bottom w:val="double" w:color="auto" w:sz="4" w:space="0"/>
            </w:tcBorders>
            <w:noWrap w:val="0"/>
            <w:vAlign w:val="center"/>
          </w:tcPr>
          <w:p>
            <w:pPr>
              <w:snapToGrid w:val="0"/>
              <w:spacing w:before="62" w:beforeLines="20" w:line="480" w:lineRule="auto"/>
              <w:jc w:val="center"/>
              <w:rPr>
                <w:rFonts w:ascii="宋体" w:hAnsi="宋体" w:cs="宋体"/>
                <w:spacing w:val="-2"/>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tcBorders>
              <w:top w:val="double" w:color="auto" w:sz="4" w:space="0"/>
            </w:tcBorders>
            <w:noWrap w:val="0"/>
            <w:vAlign w:val="center"/>
          </w:tcPr>
          <w:p>
            <w:pPr>
              <w:tabs>
                <w:tab w:val="left" w:pos="2131"/>
              </w:tabs>
              <w:snapToGrid w:val="0"/>
              <w:spacing w:before="62" w:beforeLines="20" w:line="300" w:lineRule="auto"/>
              <w:ind w:firstLine="220" w:firstLineChars="100"/>
              <w:rPr>
                <w:rFonts w:ascii="宋体" w:hAnsi="宋体" w:cs="宋体"/>
                <w:spacing w:val="-2"/>
                <w:kern w:val="44"/>
                <w:sz w:val="24"/>
                <w:szCs w:val="24"/>
                <w:highlight w:val="none"/>
              </w:rPr>
            </w:pPr>
            <w:r>
              <w:rPr>
                <w:rFonts w:hint="eastAsia" w:ascii="宋体" w:hAnsi="宋体" w:cs="宋体"/>
                <w:spacing w:val="-10"/>
                <w:kern w:val="44"/>
                <w:sz w:val="24"/>
                <w:szCs w:val="24"/>
                <w:highlight w:val="none"/>
              </w:rPr>
              <w:t>委托外部研究开发费用</w:t>
            </w:r>
            <w:r>
              <w:rPr>
                <w:rFonts w:hint="eastAsia" w:ascii="宋体" w:hAnsi="宋体" w:cs="宋体"/>
                <w:spacing w:val="-20"/>
                <w:kern w:val="44"/>
                <w:sz w:val="24"/>
                <w:szCs w:val="24"/>
                <w:highlight w:val="none"/>
              </w:rPr>
              <w:t>（80%计入）</w:t>
            </w:r>
          </w:p>
        </w:tc>
        <w:tc>
          <w:tcPr>
            <w:tcW w:w="947" w:type="dxa"/>
            <w:tcBorders>
              <w:top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c>
          <w:tcPr>
            <w:tcW w:w="850" w:type="dxa"/>
            <w:tcBorders>
              <w:top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c>
          <w:tcPr>
            <w:tcW w:w="850" w:type="dxa"/>
            <w:tcBorders>
              <w:top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c>
          <w:tcPr>
            <w:tcW w:w="870" w:type="dxa"/>
            <w:tcBorders>
              <w:top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c>
          <w:tcPr>
            <w:tcW w:w="850" w:type="dxa"/>
            <w:tcBorders>
              <w:top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c>
          <w:tcPr>
            <w:tcW w:w="749" w:type="dxa"/>
            <w:tcBorders>
              <w:top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11" w:type="dxa"/>
            <w:tcBorders>
              <w:bottom w:val="double" w:color="auto" w:sz="4" w:space="0"/>
            </w:tcBorders>
            <w:noWrap w:val="0"/>
            <w:vAlign w:val="center"/>
          </w:tcPr>
          <w:p>
            <w:pPr>
              <w:snapToGrid w:val="0"/>
              <w:spacing w:before="62" w:beforeLines="20" w:line="300" w:lineRule="auto"/>
              <w:rPr>
                <w:rFonts w:ascii="宋体" w:hAnsi="宋体" w:cs="宋体"/>
                <w:spacing w:val="-20"/>
                <w:kern w:val="44"/>
                <w:sz w:val="24"/>
                <w:szCs w:val="24"/>
                <w:highlight w:val="none"/>
              </w:rPr>
            </w:pPr>
            <w:r>
              <w:rPr>
                <w:rFonts w:hint="eastAsia" w:ascii="宋体" w:hAnsi="宋体" w:cs="宋体"/>
                <w:spacing w:val="-6"/>
                <w:kern w:val="44"/>
                <w:sz w:val="24"/>
                <w:szCs w:val="24"/>
                <w:highlight w:val="none"/>
              </w:rPr>
              <w:t>其中：境内的外部研发费用</w:t>
            </w:r>
          </w:p>
        </w:tc>
        <w:tc>
          <w:tcPr>
            <w:tcW w:w="947" w:type="dxa"/>
            <w:tcBorders>
              <w:bottom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c>
          <w:tcPr>
            <w:tcW w:w="850" w:type="dxa"/>
            <w:tcBorders>
              <w:bottom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c>
          <w:tcPr>
            <w:tcW w:w="850" w:type="dxa"/>
            <w:tcBorders>
              <w:bottom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c>
          <w:tcPr>
            <w:tcW w:w="870" w:type="dxa"/>
            <w:tcBorders>
              <w:bottom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c>
          <w:tcPr>
            <w:tcW w:w="850" w:type="dxa"/>
            <w:tcBorders>
              <w:bottom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c>
          <w:tcPr>
            <w:tcW w:w="749" w:type="dxa"/>
            <w:tcBorders>
              <w:bottom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3611" w:type="dxa"/>
            <w:tcBorders>
              <w:top w:val="double" w:color="auto" w:sz="4" w:space="0"/>
            </w:tcBorders>
            <w:noWrap w:val="0"/>
            <w:vAlign w:val="center"/>
          </w:tcPr>
          <w:p>
            <w:pPr>
              <w:snapToGrid w:val="0"/>
              <w:spacing w:line="240" w:lineRule="exact"/>
              <w:ind w:firstLine="218" w:firstLineChars="100"/>
              <w:rPr>
                <w:rFonts w:ascii="宋体" w:hAnsi="宋体" w:cs="宋体"/>
                <w:spacing w:val="-20"/>
                <w:kern w:val="44"/>
                <w:sz w:val="24"/>
                <w:szCs w:val="24"/>
                <w:highlight w:val="none"/>
              </w:rPr>
            </w:pPr>
            <w:r>
              <w:rPr>
                <w:rFonts w:hint="eastAsia" w:ascii="宋体" w:hAnsi="宋体" w:cs="宋体"/>
                <w:spacing w:val="-11"/>
                <w:kern w:val="44"/>
                <w:sz w:val="24"/>
                <w:szCs w:val="24"/>
                <w:highlight w:val="none"/>
              </w:rPr>
              <w:t>研究开发费用（内、外部）小计</w:t>
            </w:r>
          </w:p>
        </w:tc>
        <w:tc>
          <w:tcPr>
            <w:tcW w:w="947" w:type="dxa"/>
            <w:tcBorders>
              <w:top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c>
          <w:tcPr>
            <w:tcW w:w="850" w:type="dxa"/>
            <w:tcBorders>
              <w:top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c>
          <w:tcPr>
            <w:tcW w:w="850" w:type="dxa"/>
            <w:tcBorders>
              <w:top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c>
          <w:tcPr>
            <w:tcW w:w="870" w:type="dxa"/>
            <w:tcBorders>
              <w:top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c>
          <w:tcPr>
            <w:tcW w:w="850" w:type="dxa"/>
            <w:tcBorders>
              <w:top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c>
          <w:tcPr>
            <w:tcW w:w="749" w:type="dxa"/>
            <w:tcBorders>
              <w:top w:val="double" w:color="auto" w:sz="4" w:space="0"/>
            </w:tcBorders>
            <w:noWrap w:val="0"/>
            <w:vAlign w:val="center"/>
          </w:tcPr>
          <w:p>
            <w:pPr>
              <w:snapToGrid w:val="0"/>
              <w:spacing w:before="62" w:beforeLines="20" w:line="480" w:lineRule="auto"/>
              <w:rPr>
                <w:rFonts w:ascii="宋体" w:hAnsi="宋体" w:cs="宋体"/>
                <w:b/>
                <w:bCs/>
                <w:spacing w:val="-2"/>
                <w:kern w:val="44"/>
                <w:sz w:val="24"/>
                <w:szCs w:val="24"/>
                <w:highlight w:val="none"/>
              </w:rPr>
            </w:pPr>
          </w:p>
        </w:tc>
      </w:tr>
    </w:tbl>
    <w:p>
      <w:pPr>
        <w:snapToGrid w:val="0"/>
        <w:spacing w:before="312" w:beforeLines="100" w:line="600" w:lineRule="exact"/>
        <w:rPr>
          <w:rFonts w:ascii="宋体" w:hAnsi="宋体" w:cs="宋体"/>
          <w:spacing w:val="-2"/>
          <w:kern w:val="44"/>
          <w:sz w:val="24"/>
          <w:szCs w:val="24"/>
          <w:highlight w:val="none"/>
        </w:rPr>
      </w:pPr>
      <w:r>
        <w:rPr>
          <w:rFonts w:hint="eastAsia" w:ascii="宋体" w:hAnsi="宋体" w:cs="宋体"/>
          <w:spacing w:val="-2"/>
          <w:kern w:val="44"/>
          <w:sz w:val="24"/>
          <w:szCs w:val="24"/>
          <w:highlight w:val="none"/>
        </w:rPr>
        <w:t>企业法定代表人（签章）：                  企业（盖章）：</w:t>
      </w:r>
    </w:p>
    <w:p>
      <w:pPr>
        <w:snapToGrid w:val="0"/>
        <w:spacing w:line="200" w:lineRule="exact"/>
        <w:rPr>
          <w:rFonts w:ascii="宋体" w:hAnsi="宋体" w:cs="宋体"/>
          <w:spacing w:val="-2"/>
          <w:kern w:val="44"/>
          <w:sz w:val="24"/>
          <w:szCs w:val="24"/>
          <w:highlight w:val="none"/>
        </w:rPr>
      </w:pPr>
    </w:p>
    <w:p>
      <w:pPr>
        <w:snapToGrid w:val="0"/>
        <w:spacing w:line="600" w:lineRule="exact"/>
        <w:rPr>
          <w:rFonts w:ascii="宋体" w:hAnsi="宋体" w:cs="宋体"/>
          <w:spacing w:val="-2"/>
          <w:kern w:val="44"/>
          <w:sz w:val="24"/>
          <w:szCs w:val="24"/>
          <w:highlight w:val="none"/>
        </w:rPr>
      </w:pPr>
      <w:r>
        <w:rPr>
          <w:rFonts w:hint="eastAsia" w:ascii="宋体" w:hAnsi="宋体" w:cs="宋体"/>
          <w:spacing w:val="-2"/>
          <w:kern w:val="44"/>
          <w:sz w:val="24"/>
          <w:szCs w:val="24"/>
          <w:highlight w:val="none"/>
        </w:rPr>
        <w:t>企业财务工作负责人（签章）：</w:t>
      </w:r>
    </w:p>
    <w:p>
      <w:pPr>
        <w:snapToGrid w:val="0"/>
        <w:spacing w:line="560" w:lineRule="exact"/>
        <w:rPr>
          <w:rFonts w:ascii="Times New Roman" w:hAnsi="Times New Roman" w:eastAsia="黑体"/>
          <w:color w:val="000000"/>
          <w:spacing w:val="-20"/>
          <w:kern w:val="44"/>
          <w:sz w:val="32"/>
          <w:szCs w:val="32"/>
          <w:highlight w:val="none"/>
        </w:rPr>
        <w:sectPr>
          <w:pgSz w:w="11906" w:h="16838"/>
          <w:pgMar w:top="1417" w:right="1474" w:bottom="1304" w:left="1588" w:header="851" w:footer="992" w:gutter="0"/>
          <w:cols w:space="720" w:num="1"/>
          <w:docGrid w:type="lines" w:linePitch="312" w:charSpace="0"/>
        </w:sectPr>
      </w:pPr>
    </w:p>
    <w:p>
      <w:pPr>
        <w:snapToGrid w:val="0"/>
        <w:spacing w:line="560" w:lineRule="exact"/>
        <w:rPr>
          <w:rFonts w:ascii="Times New Roman" w:hAnsi="Times New Roman" w:eastAsia="黑体"/>
          <w:color w:val="000000"/>
          <w:spacing w:val="-20"/>
          <w:kern w:val="44"/>
          <w:sz w:val="32"/>
          <w:szCs w:val="32"/>
          <w:highlight w:val="none"/>
        </w:rPr>
      </w:pPr>
      <w:r>
        <w:rPr>
          <w:rFonts w:ascii="Times New Roman" w:hAnsi="Times New Roman" w:eastAsia="黑体"/>
          <w:color w:val="000000"/>
          <w:spacing w:val="-20"/>
          <w:kern w:val="44"/>
          <w:sz w:val="32"/>
          <w:szCs w:val="32"/>
          <w:highlight w:val="none"/>
        </w:rPr>
        <w:t>附表</w:t>
      </w:r>
      <w:r>
        <w:rPr>
          <w:rFonts w:hint="eastAsia" w:ascii="Times New Roman" w:hAnsi="Times New Roman" w:eastAsia="黑体"/>
          <w:color w:val="000000"/>
          <w:spacing w:val="-20"/>
          <w:kern w:val="44"/>
          <w:sz w:val="32"/>
          <w:szCs w:val="32"/>
          <w:highlight w:val="none"/>
        </w:rPr>
        <w:t>2-2</w:t>
      </w:r>
    </w:p>
    <w:p>
      <w:pPr>
        <w:snapToGrid w:val="0"/>
        <w:spacing w:line="560" w:lineRule="exact"/>
        <w:jc w:val="center"/>
        <w:rPr>
          <w:rFonts w:ascii="Times New Roman" w:hAnsi="Times New Roman" w:eastAsia="方正小标宋简体"/>
          <w:spacing w:val="-10"/>
          <w:sz w:val="44"/>
          <w:szCs w:val="44"/>
          <w:highlight w:val="none"/>
        </w:rPr>
      </w:pPr>
      <w:r>
        <w:rPr>
          <w:rFonts w:hint="eastAsia" w:ascii="Times New Roman" w:hAnsi="Times New Roman" w:eastAsia="方正小标宋简体"/>
          <w:spacing w:val="-10"/>
          <w:sz w:val="44"/>
          <w:szCs w:val="44"/>
          <w:highlight w:val="none"/>
        </w:rPr>
        <w:t>企业高新技术产品（服务）收入明细表</w:t>
      </w:r>
    </w:p>
    <w:p>
      <w:pPr>
        <w:spacing w:line="560" w:lineRule="exact"/>
        <w:jc w:val="center"/>
        <w:rPr>
          <w:rFonts w:ascii="Times New Roman" w:hAnsi="Times New Roman" w:eastAsia="方正小标宋简体" w:cs="方正小标宋简体"/>
          <w:sz w:val="32"/>
          <w:szCs w:val="32"/>
          <w:highlight w:val="none"/>
        </w:rPr>
      </w:pPr>
      <w:r>
        <w:rPr>
          <w:rFonts w:hint="eastAsia" w:ascii="Times New Roman" w:hAnsi="Times New Roman" w:eastAsia="方正小标宋简体" w:cs="方正小标宋简体"/>
          <w:sz w:val="32"/>
          <w:szCs w:val="32"/>
          <w:highlight w:val="none"/>
          <w:u w:val="single"/>
        </w:rPr>
        <w:t xml:space="preserve">      </w:t>
      </w:r>
      <w:r>
        <w:rPr>
          <w:rFonts w:hint="eastAsia" w:ascii="Times New Roman" w:hAnsi="Times New Roman" w:eastAsia="方正小标宋简体" w:cs="方正小标宋简体"/>
          <w:sz w:val="32"/>
          <w:szCs w:val="32"/>
          <w:highlight w:val="none"/>
        </w:rPr>
        <w:t>年度</w:t>
      </w:r>
    </w:p>
    <w:p>
      <w:pPr>
        <w:spacing w:after="156" w:afterLines="50" w:line="560" w:lineRule="exact"/>
        <w:rPr>
          <w:rFonts w:ascii="Times New Roman" w:hAnsi="Times New Roman"/>
          <w:b/>
          <w:bCs/>
          <w:sz w:val="24"/>
          <w:szCs w:val="24"/>
          <w:highlight w:val="none"/>
        </w:rPr>
      </w:pPr>
      <w:r>
        <w:rPr>
          <w:rFonts w:hint="eastAsia" w:ascii="Times New Roman" w:hAnsi="Times New Roman"/>
          <w:sz w:val="24"/>
          <w:szCs w:val="24"/>
          <w:highlight w:val="none"/>
        </w:rPr>
        <w:t xml:space="preserve">中介机构（盖章）：                                    </w:t>
      </w:r>
      <w:r>
        <w:rPr>
          <w:rFonts w:ascii="Times New Roman" w:hAnsi="Times New Roman"/>
          <w:sz w:val="24"/>
          <w:szCs w:val="24"/>
          <w:highlight w:val="none"/>
        </w:rPr>
        <w:t>单位：</w:t>
      </w:r>
      <w:r>
        <w:rPr>
          <w:rFonts w:hint="eastAsia" w:ascii="Times New Roman" w:hAnsi="Times New Roman"/>
          <w:sz w:val="24"/>
          <w:szCs w:val="24"/>
          <w:highlight w:val="none"/>
        </w:rPr>
        <w:t>人民币</w:t>
      </w:r>
      <w:r>
        <w:rPr>
          <w:rFonts w:ascii="Times New Roman" w:hAnsi="Times New Roman"/>
          <w:sz w:val="24"/>
          <w:szCs w:val="24"/>
          <w:highlight w:val="none"/>
        </w:rPr>
        <w:t>万元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7"/>
        <w:gridCol w:w="3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637" w:type="dxa"/>
            <w:noWrap w:val="0"/>
            <w:vAlign w:val="center"/>
          </w:tcPr>
          <w:p>
            <w:pPr>
              <w:spacing w:line="560" w:lineRule="exact"/>
              <w:rPr>
                <w:rFonts w:ascii="Times New Roman" w:hAnsi="Times New Roman"/>
                <w:b/>
                <w:sz w:val="28"/>
                <w:szCs w:val="28"/>
                <w:highlight w:val="none"/>
              </w:rPr>
            </w:pPr>
            <w:r>
              <w:rPr>
                <w:rFonts w:hint="eastAsia" w:ascii="Times New Roman" w:hAnsi="Times New Roman"/>
                <w:b/>
                <w:sz w:val="28"/>
                <w:szCs w:val="28"/>
                <w:highlight w:val="none"/>
              </w:rPr>
              <w:t>项目</w:t>
            </w:r>
          </w:p>
        </w:tc>
        <w:tc>
          <w:tcPr>
            <w:tcW w:w="3121" w:type="dxa"/>
            <w:noWrap w:val="0"/>
            <w:vAlign w:val="center"/>
          </w:tcPr>
          <w:p>
            <w:pPr>
              <w:spacing w:line="560" w:lineRule="exact"/>
              <w:rPr>
                <w:rFonts w:ascii="Times New Roman" w:hAnsi="Times New Roman"/>
                <w:b/>
                <w:sz w:val="28"/>
                <w:szCs w:val="28"/>
                <w:highlight w:val="none"/>
              </w:rPr>
            </w:pPr>
            <w:r>
              <w:rPr>
                <w:rFonts w:hint="eastAsia" w:ascii="Times New Roman" w:hAnsi="Times New Roman"/>
                <w:b/>
                <w:sz w:val="28"/>
                <w:szCs w:val="28"/>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1" w:hRule="atLeast"/>
        </w:trPr>
        <w:tc>
          <w:tcPr>
            <w:tcW w:w="5637" w:type="dxa"/>
            <w:noWrap w:val="0"/>
            <w:vAlign w:val="top"/>
          </w:tcPr>
          <w:p>
            <w:pPr>
              <w:spacing w:before="156" w:beforeLines="50" w:line="480" w:lineRule="exact"/>
              <w:rPr>
                <w:rFonts w:ascii="Times New Roman" w:hAnsi="Times New Roman"/>
                <w:b/>
                <w:sz w:val="28"/>
                <w:szCs w:val="28"/>
                <w:highlight w:val="none"/>
              </w:rPr>
            </w:pPr>
            <w:r>
              <w:rPr>
                <w:rFonts w:hint="eastAsia" w:ascii="Times New Roman" w:hAnsi="Times New Roman"/>
                <w:b/>
                <w:sz w:val="28"/>
                <w:szCs w:val="28"/>
                <w:highlight w:val="none"/>
              </w:rPr>
              <w:t>一、产品（服务）收入</w:t>
            </w:r>
          </w:p>
          <w:p>
            <w:pPr>
              <w:spacing w:line="480" w:lineRule="exact"/>
              <w:rPr>
                <w:rFonts w:ascii="Times New Roman" w:hAnsi="Times New Roman"/>
                <w:sz w:val="28"/>
                <w:szCs w:val="28"/>
                <w:highlight w:val="none"/>
              </w:rPr>
            </w:pPr>
            <w:r>
              <w:rPr>
                <w:rFonts w:hint="eastAsia" w:ascii="Times New Roman" w:hAnsi="Times New Roman"/>
                <w:sz w:val="28"/>
                <w:szCs w:val="28"/>
                <w:highlight w:val="none"/>
              </w:rPr>
              <w:t>1．（PS编号及对应名称）</w:t>
            </w:r>
          </w:p>
          <w:p>
            <w:pPr>
              <w:spacing w:line="480" w:lineRule="exact"/>
              <w:rPr>
                <w:rFonts w:ascii="Times New Roman" w:hAnsi="Times New Roman"/>
                <w:sz w:val="28"/>
                <w:szCs w:val="28"/>
                <w:highlight w:val="none"/>
              </w:rPr>
            </w:pPr>
            <w:r>
              <w:rPr>
                <w:rFonts w:hint="eastAsia" w:ascii="Times New Roman" w:hAnsi="Times New Roman"/>
                <w:sz w:val="28"/>
                <w:szCs w:val="28"/>
                <w:highlight w:val="none"/>
              </w:rPr>
              <w:t>2．（PS编号及对应名称）</w:t>
            </w:r>
          </w:p>
          <w:p>
            <w:pPr>
              <w:spacing w:line="480" w:lineRule="exact"/>
              <w:rPr>
                <w:rFonts w:ascii="Times New Roman" w:hAnsi="Times New Roman"/>
                <w:sz w:val="28"/>
                <w:szCs w:val="28"/>
                <w:highlight w:val="none"/>
              </w:rPr>
            </w:pPr>
            <w:r>
              <w:rPr>
                <w:rFonts w:hint="eastAsia" w:ascii="Times New Roman" w:hAnsi="Times New Roman"/>
                <w:sz w:val="28"/>
                <w:szCs w:val="28"/>
                <w:highlight w:val="none"/>
              </w:rPr>
              <w:t>……</w:t>
            </w:r>
          </w:p>
          <w:p>
            <w:pPr>
              <w:spacing w:line="480" w:lineRule="exact"/>
              <w:rPr>
                <w:rFonts w:ascii="Times New Roman" w:hAnsi="Times New Roman"/>
                <w:b/>
                <w:sz w:val="28"/>
                <w:szCs w:val="28"/>
                <w:highlight w:val="none"/>
              </w:rPr>
            </w:pPr>
            <w:r>
              <w:rPr>
                <w:rFonts w:hint="eastAsia" w:ascii="Times New Roman" w:hAnsi="Times New Roman"/>
                <w:b/>
                <w:sz w:val="28"/>
                <w:szCs w:val="28"/>
                <w:highlight w:val="none"/>
              </w:rPr>
              <w:t>小计</w:t>
            </w:r>
          </w:p>
          <w:p>
            <w:pPr>
              <w:spacing w:before="156" w:beforeLines="50" w:line="480" w:lineRule="exact"/>
              <w:rPr>
                <w:rFonts w:ascii="Times New Roman" w:hAnsi="Times New Roman"/>
                <w:b/>
                <w:sz w:val="28"/>
                <w:szCs w:val="28"/>
                <w:highlight w:val="none"/>
              </w:rPr>
            </w:pPr>
            <w:r>
              <w:rPr>
                <w:rFonts w:hint="eastAsia" w:ascii="Times New Roman" w:hAnsi="Times New Roman"/>
                <w:b/>
                <w:sz w:val="28"/>
                <w:szCs w:val="28"/>
                <w:highlight w:val="none"/>
              </w:rPr>
              <w:t>二、技术性收入</w:t>
            </w:r>
          </w:p>
          <w:p>
            <w:pPr>
              <w:spacing w:line="480" w:lineRule="exact"/>
              <w:rPr>
                <w:rFonts w:ascii="Times New Roman" w:hAnsi="Times New Roman"/>
                <w:sz w:val="28"/>
                <w:szCs w:val="28"/>
                <w:highlight w:val="none"/>
              </w:rPr>
            </w:pPr>
            <w:r>
              <w:rPr>
                <w:rFonts w:hint="eastAsia" w:ascii="Times New Roman" w:hAnsi="Times New Roman"/>
                <w:sz w:val="28"/>
                <w:szCs w:val="28"/>
                <w:highlight w:val="none"/>
              </w:rPr>
              <w:t>1．技术转让收入</w:t>
            </w:r>
          </w:p>
          <w:p>
            <w:pPr>
              <w:spacing w:line="480" w:lineRule="exact"/>
              <w:rPr>
                <w:rFonts w:ascii="Times New Roman" w:hAnsi="Times New Roman"/>
                <w:sz w:val="28"/>
                <w:szCs w:val="28"/>
                <w:highlight w:val="none"/>
              </w:rPr>
            </w:pPr>
            <w:r>
              <w:rPr>
                <w:rFonts w:hint="eastAsia" w:ascii="Times New Roman" w:hAnsi="Times New Roman"/>
                <w:sz w:val="28"/>
                <w:szCs w:val="28"/>
                <w:highlight w:val="none"/>
              </w:rPr>
              <w:t>（PS编号及对应名称）</w:t>
            </w:r>
          </w:p>
          <w:p>
            <w:pPr>
              <w:spacing w:line="480" w:lineRule="exact"/>
              <w:rPr>
                <w:rFonts w:ascii="Times New Roman" w:hAnsi="Times New Roman"/>
                <w:sz w:val="28"/>
                <w:szCs w:val="28"/>
                <w:highlight w:val="none"/>
              </w:rPr>
            </w:pPr>
            <w:r>
              <w:rPr>
                <w:rFonts w:hint="eastAsia" w:ascii="Times New Roman" w:hAnsi="Times New Roman"/>
                <w:sz w:val="28"/>
                <w:szCs w:val="28"/>
                <w:highlight w:val="none"/>
              </w:rPr>
              <w:t>……</w:t>
            </w:r>
          </w:p>
          <w:p>
            <w:pPr>
              <w:spacing w:line="480" w:lineRule="exact"/>
              <w:rPr>
                <w:rFonts w:ascii="Times New Roman" w:hAnsi="Times New Roman"/>
                <w:sz w:val="28"/>
                <w:szCs w:val="28"/>
                <w:highlight w:val="none"/>
              </w:rPr>
            </w:pPr>
            <w:r>
              <w:rPr>
                <w:rFonts w:hint="eastAsia" w:ascii="Times New Roman" w:hAnsi="Times New Roman"/>
                <w:sz w:val="28"/>
                <w:szCs w:val="28"/>
                <w:highlight w:val="none"/>
              </w:rPr>
              <w:t>2．技术服务收入</w:t>
            </w:r>
          </w:p>
          <w:p>
            <w:pPr>
              <w:spacing w:line="480" w:lineRule="exact"/>
              <w:rPr>
                <w:rFonts w:ascii="Times New Roman" w:hAnsi="Times New Roman"/>
                <w:sz w:val="28"/>
                <w:szCs w:val="28"/>
                <w:highlight w:val="none"/>
              </w:rPr>
            </w:pPr>
            <w:r>
              <w:rPr>
                <w:rFonts w:hint="eastAsia" w:ascii="Times New Roman" w:hAnsi="Times New Roman"/>
                <w:sz w:val="28"/>
                <w:szCs w:val="28"/>
                <w:highlight w:val="none"/>
              </w:rPr>
              <w:t>（PS编号及对应名称）</w:t>
            </w:r>
          </w:p>
          <w:p>
            <w:pPr>
              <w:spacing w:line="480" w:lineRule="exact"/>
              <w:rPr>
                <w:rFonts w:ascii="Times New Roman" w:hAnsi="Times New Roman"/>
                <w:sz w:val="28"/>
                <w:szCs w:val="28"/>
                <w:highlight w:val="none"/>
              </w:rPr>
            </w:pPr>
            <w:r>
              <w:rPr>
                <w:rFonts w:hint="eastAsia" w:ascii="Times New Roman" w:hAnsi="Times New Roman"/>
                <w:sz w:val="28"/>
                <w:szCs w:val="28"/>
                <w:highlight w:val="none"/>
              </w:rPr>
              <w:t>……</w:t>
            </w:r>
          </w:p>
          <w:p>
            <w:pPr>
              <w:spacing w:line="480" w:lineRule="exact"/>
              <w:rPr>
                <w:rFonts w:ascii="Times New Roman" w:hAnsi="Times New Roman"/>
                <w:sz w:val="28"/>
                <w:szCs w:val="28"/>
                <w:highlight w:val="none"/>
              </w:rPr>
            </w:pPr>
            <w:r>
              <w:rPr>
                <w:rFonts w:hint="eastAsia" w:ascii="Times New Roman" w:hAnsi="Times New Roman"/>
                <w:sz w:val="28"/>
                <w:szCs w:val="28"/>
                <w:highlight w:val="none"/>
              </w:rPr>
              <w:t>3．接受委托研发收入</w:t>
            </w:r>
          </w:p>
          <w:p>
            <w:pPr>
              <w:spacing w:line="480" w:lineRule="exact"/>
              <w:rPr>
                <w:rFonts w:hint="eastAsia" w:ascii="Times New Roman" w:hAnsi="Times New Roman"/>
                <w:sz w:val="28"/>
                <w:szCs w:val="28"/>
                <w:highlight w:val="none"/>
              </w:rPr>
            </w:pPr>
            <w:r>
              <w:rPr>
                <w:rFonts w:hint="eastAsia" w:ascii="Times New Roman" w:hAnsi="Times New Roman"/>
                <w:sz w:val="28"/>
                <w:szCs w:val="28"/>
                <w:highlight w:val="none"/>
              </w:rPr>
              <w:t>（PS编号及对应名称）</w:t>
            </w:r>
          </w:p>
          <w:p>
            <w:pPr>
              <w:spacing w:line="480" w:lineRule="exact"/>
              <w:rPr>
                <w:rFonts w:ascii="Times New Roman" w:hAnsi="Times New Roman"/>
                <w:sz w:val="28"/>
                <w:szCs w:val="28"/>
                <w:highlight w:val="none"/>
              </w:rPr>
            </w:pPr>
            <w:r>
              <w:rPr>
                <w:rFonts w:hint="eastAsia" w:ascii="Times New Roman" w:hAnsi="Times New Roman"/>
                <w:sz w:val="28"/>
                <w:szCs w:val="28"/>
                <w:highlight w:val="none"/>
              </w:rPr>
              <w:t>……</w:t>
            </w:r>
          </w:p>
          <w:p>
            <w:pPr>
              <w:spacing w:line="480" w:lineRule="exact"/>
              <w:rPr>
                <w:rFonts w:ascii="Times New Roman" w:hAnsi="Times New Roman"/>
                <w:b/>
                <w:sz w:val="28"/>
                <w:szCs w:val="28"/>
                <w:highlight w:val="none"/>
              </w:rPr>
            </w:pPr>
            <w:r>
              <w:rPr>
                <w:rFonts w:hint="eastAsia" w:ascii="Times New Roman" w:hAnsi="Times New Roman"/>
                <w:b/>
                <w:sz w:val="28"/>
                <w:szCs w:val="28"/>
                <w:highlight w:val="none"/>
              </w:rPr>
              <w:t>小计</w:t>
            </w:r>
          </w:p>
          <w:p>
            <w:pPr>
              <w:tabs>
                <w:tab w:val="left" w:pos="795"/>
              </w:tabs>
              <w:spacing w:line="480" w:lineRule="exact"/>
              <w:rPr>
                <w:rFonts w:ascii="Times New Roman" w:hAnsi="Times New Roman"/>
                <w:b/>
                <w:sz w:val="28"/>
                <w:szCs w:val="28"/>
                <w:highlight w:val="none"/>
              </w:rPr>
            </w:pPr>
            <w:r>
              <w:rPr>
                <w:rFonts w:hint="eastAsia" w:ascii="Times New Roman" w:hAnsi="Times New Roman"/>
                <w:b/>
                <w:sz w:val="28"/>
                <w:szCs w:val="28"/>
                <w:highlight w:val="none"/>
              </w:rPr>
              <w:t>三、高新技术产品（服务）收入合计</w:t>
            </w:r>
          </w:p>
          <w:p>
            <w:pPr>
              <w:tabs>
                <w:tab w:val="left" w:pos="795"/>
              </w:tabs>
              <w:spacing w:after="156" w:afterLines="50" w:line="560" w:lineRule="exact"/>
              <w:rPr>
                <w:rFonts w:ascii="Times New Roman" w:hAnsi="Times New Roman"/>
                <w:b/>
                <w:sz w:val="28"/>
                <w:szCs w:val="28"/>
                <w:highlight w:val="none"/>
              </w:rPr>
            </w:pPr>
          </w:p>
        </w:tc>
        <w:tc>
          <w:tcPr>
            <w:tcW w:w="3121" w:type="dxa"/>
            <w:noWrap w:val="0"/>
            <w:vAlign w:val="top"/>
          </w:tcPr>
          <w:p>
            <w:pPr>
              <w:spacing w:line="560" w:lineRule="exact"/>
              <w:rPr>
                <w:rFonts w:ascii="Times New Roman" w:hAnsi="Times New Roman"/>
                <w:b/>
                <w:sz w:val="28"/>
                <w:szCs w:val="28"/>
                <w:highlight w:val="none"/>
              </w:rPr>
            </w:pPr>
          </w:p>
        </w:tc>
      </w:tr>
    </w:tbl>
    <w:p>
      <w:pPr>
        <w:snapToGrid w:val="0"/>
        <w:spacing w:before="312" w:beforeLines="100" w:line="560" w:lineRule="exact"/>
        <w:rPr>
          <w:rFonts w:ascii="Times New Roman" w:hAnsi="Times New Roman" w:eastAsia="楷体_GB2312"/>
          <w:kern w:val="44"/>
          <w:sz w:val="24"/>
          <w:szCs w:val="24"/>
          <w:highlight w:val="none"/>
        </w:rPr>
      </w:pPr>
      <w:r>
        <w:rPr>
          <w:rFonts w:hint="eastAsia" w:ascii="Times New Roman" w:hAnsi="Times New Roman" w:eastAsia="楷体_GB2312"/>
          <w:kern w:val="44"/>
          <w:sz w:val="24"/>
          <w:szCs w:val="24"/>
          <w:highlight w:val="none"/>
        </w:rPr>
        <w:t>企业法定代表人（签章）：                   企业（盖章）：</w:t>
      </w:r>
    </w:p>
    <w:p>
      <w:pPr>
        <w:snapToGrid w:val="0"/>
        <w:spacing w:before="156" w:beforeLines="50" w:line="560" w:lineRule="exact"/>
        <w:rPr>
          <w:rFonts w:ascii="Times New Roman" w:hAnsi="Times New Roman" w:eastAsia="楷体_GB2312"/>
          <w:kern w:val="44"/>
          <w:sz w:val="24"/>
          <w:szCs w:val="24"/>
          <w:highlight w:val="none"/>
        </w:rPr>
        <w:sectPr>
          <w:pgSz w:w="11906" w:h="16838"/>
          <w:pgMar w:top="1418" w:right="1797" w:bottom="1304" w:left="1797" w:header="851" w:footer="850" w:gutter="0"/>
          <w:cols w:space="720" w:num="1"/>
          <w:docGrid w:type="lines" w:linePitch="312" w:charSpace="0"/>
        </w:sectPr>
      </w:pPr>
      <w:r>
        <w:rPr>
          <w:rFonts w:hint="eastAsia" w:ascii="Times New Roman" w:hAnsi="Times New Roman" w:eastAsia="楷体_GB2312"/>
          <w:kern w:val="44"/>
          <w:sz w:val="24"/>
          <w:szCs w:val="24"/>
          <w:highlight w:val="none"/>
        </w:rPr>
        <w:t>企业财务工作负责人（签章）：</w:t>
      </w:r>
    </w:p>
    <w:p>
      <w:pPr>
        <w:spacing w:line="480" w:lineRule="exact"/>
        <w:rPr>
          <w:rFonts w:ascii="Times New Roman" w:hAnsi="Times New Roman" w:eastAsia="黑体" w:cs="黑体"/>
          <w:spacing w:val="-2"/>
          <w:sz w:val="32"/>
          <w:szCs w:val="32"/>
          <w:highlight w:val="none"/>
        </w:rPr>
      </w:pPr>
      <w:r>
        <w:rPr>
          <w:rFonts w:hint="eastAsia" w:ascii="Times New Roman" w:hAnsi="Times New Roman" w:eastAsia="黑体" w:cs="黑体"/>
          <w:spacing w:val="-2"/>
          <w:sz w:val="32"/>
          <w:szCs w:val="32"/>
          <w:highlight w:val="none"/>
        </w:rPr>
        <w:t>附表2-3</w:t>
      </w:r>
    </w:p>
    <w:p>
      <w:pPr>
        <w:snapToGrid w:val="0"/>
        <w:spacing w:before="93" w:beforeLines="30" w:line="480" w:lineRule="exact"/>
        <w:jc w:val="center"/>
        <w:rPr>
          <w:rFonts w:ascii="Times New Roman" w:hAnsi="Times New Roman"/>
          <w:b/>
          <w:bCs/>
          <w:spacing w:val="-2"/>
          <w:sz w:val="32"/>
          <w:szCs w:val="32"/>
          <w:highlight w:val="none"/>
        </w:rPr>
      </w:pPr>
      <w:r>
        <w:rPr>
          <w:rFonts w:hint="eastAsia" w:ascii="Times New Roman" w:hAnsi="Times New Roman"/>
          <w:b/>
          <w:bCs/>
          <w:spacing w:val="-2"/>
          <w:sz w:val="32"/>
          <w:szCs w:val="32"/>
          <w:highlight w:val="none"/>
        </w:rPr>
        <w:t>企业研发费用及高新技术产品（服务）收入情况汇总表</w:t>
      </w:r>
    </w:p>
    <w:p>
      <w:pPr>
        <w:spacing w:after="62" w:afterLines="20" w:line="200" w:lineRule="exact"/>
        <w:jc w:val="center"/>
        <w:rPr>
          <w:rFonts w:ascii="Times New Roman" w:hAnsi="Times New Roman" w:eastAsia="仿宋_GB2312"/>
          <w:spacing w:val="-2"/>
          <w:sz w:val="36"/>
          <w:szCs w:val="36"/>
          <w:highlight w:val="none"/>
        </w:rPr>
      </w:pPr>
    </w:p>
    <w:p>
      <w:pPr>
        <w:spacing w:after="62" w:afterLines="20" w:line="360" w:lineRule="exact"/>
        <w:rPr>
          <w:rFonts w:ascii="Times New Roman" w:hAnsi="Times New Roman" w:eastAsia="仿宋_GB2312"/>
          <w:b/>
          <w:bCs/>
          <w:spacing w:val="-2"/>
          <w:sz w:val="24"/>
          <w:szCs w:val="24"/>
          <w:highlight w:val="none"/>
        </w:rPr>
      </w:pPr>
      <w:r>
        <w:rPr>
          <w:rFonts w:hint="eastAsia" w:ascii="Times New Roman" w:hAnsi="Times New Roman" w:eastAsia="仿宋_GB2312"/>
          <w:spacing w:val="-2"/>
          <w:sz w:val="24"/>
          <w:szCs w:val="24"/>
          <w:highlight w:val="none"/>
        </w:rPr>
        <w:t>中介机构（盖章）：                                      “N”为申报年度</w:t>
      </w:r>
    </w:p>
    <w:p>
      <w:pPr>
        <w:spacing w:line="20" w:lineRule="exact"/>
        <w:rPr>
          <w:rFonts w:ascii="Times New Roman" w:hAnsi="Times New Roman" w:eastAsia="楷体_GB2312"/>
          <w:b/>
          <w:bCs/>
          <w:spacing w:val="-2"/>
          <w:szCs w:val="21"/>
          <w:highlight w:val="none"/>
        </w:rPr>
      </w:pPr>
    </w:p>
    <w:tbl>
      <w:tblPr>
        <w:tblStyle w:val="3"/>
        <w:tblW w:w="0" w:type="auto"/>
        <w:tblInd w:w="-1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40"/>
        <w:gridCol w:w="500"/>
        <w:gridCol w:w="1055"/>
        <w:gridCol w:w="425"/>
        <w:gridCol w:w="574"/>
        <w:gridCol w:w="57"/>
        <w:gridCol w:w="1055"/>
        <w:gridCol w:w="114"/>
        <w:gridCol w:w="942"/>
        <w:gridCol w:w="318"/>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9000" w:type="dxa"/>
            <w:gridSpan w:val="12"/>
            <w:noWrap w:val="0"/>
            <w:vAlign w:val="center"/>
          </w:tcPr>
          <w:p>
            <w:pPr>
              <w:rPr>
                <w:rFonts w:ascii="宋体" w:hAnsi="宋体" w:cs="宋体"/>
                <w:b/>
                <w:bCs/>
                <w:spacing w:val="-2"/>
                <w:sz w:val="24"/>
                <w:szCs w:val="24"/>
                <w:highlight w:val="none"/>
              </w:rPr>
            </w:pPr>
            <w:r>
              <w:rPr>
                <w:rFonts w:hint="eastAsia" w:ascii="宋体" w:hAnsi="宋体" w:cs="宋体"/>
                <w:b/>
                <w:spacing w:val="-2"/>
                <w:sz w:val="24"/>
                <w:szCs w:val="24"/>
                <w:highlight w:val="none"/>
              </w:rPr>
              <w:t xml:space="preserve">（一）年度研究开发费用及高新技术产品（服务）收入情况  </w:t>
            </w:r>
            <w:r>
              <w:rPr>
                <w:rFonts w:hint="eastAsia" w:ascii="宋体" w:hAnsi="宋体" w:cs="宋体"/>
                <w:b/>
                <w:spacing w:val="-2"/>
                <w:szCs w:val="21"/>
                <w:highlight w:val="none"/>
              </w:rPr>
              <w:t>单位：人民币万元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6" w:hRule="atLeast"/>
        </w:trPr>
        <w:tc>
          <w:tcPr>
            <w:tcW w:w="1440" w:type="dxa"/>
            <w:noWrap w:val="0"/>
            <w:vAlign w:val="center"/>
          </w:tcPr>
          <w:p>
            <w:pPr>
              <w:jc w:val="center"/>
              <w:rPr>
                <w:rFonts w:ascii="宋体" w:hAnsi="宋体" w:cs="宋体"/>
                <w:b/>
                <w:bCs/>
                <w:spacing w:val="-2"/>
                <w:szCs w:val="21"/>
                <w:highlight w:val="none"/>
              </w:rPr>
            </w:pPr>
            <w:r>
              <w:rPr>
                <w:rFonts w:hint="eastAsia" w:ascii="宋体" w:hAnsi="宋体" w:cs="宋体"/>
                <w:b/>
                <w:bCs/>
                <w:spacing w:val="-2"/>
                <w:szCs w:val="21"/>
                <w:highlight w:val="none"/>
              </w:rPr>
              <w:t>项目</w:t>
            </w:r>
          </w:p>
        </w:tc>
        <w:tc>
          <w:tcPr>
            <w:tcW w:w="500" w:type="dxa"/>
            <w:noWrap w:val="0"/>
            <w:vAlign w:val="center"/>
          </w:tcPr>
          <w:p>
            <w:pPr>
              <w:jc w:val="center"/>
              <w:rPr>
                <w:rFonts w:ascii="宋体" w:hAnsi="宋体" w:cs="宋体"/>
                <w:b/>
                <w:bCs/>
                <w:spacing w:val="-2"/>
                <w:szCs w:val="21"/>
                <w:highlight w:val="none"/>
              </w:rPr>
            </w:pPr>
            <w:r>
              <w:rPr>
                <w:rFonts w:hint="eastAsia" w:ascii="宋体" w:hAnsi="宋体" w:cs="宋体"/>
                <w:b/>
                <w:bCs/>
                <w:spacing w:val="-2"/>
                <w:szCs w:val="21"/>
                <w:highlight w:val="none"/>
              </w:rPr>
              <w:t>序号</w:t>
            </w:r>
          </w:p>
        </w:tc>
        <w:tc>
          <w:tcPr>
            <w:tcW w:w="1055" w:type="dxa"/>
            <w:noWrap w:val="0"/>
            <w:vAlign w:val="center"/>
          </w:tcPr>
          <w:p>
            <w:pPr>
              <w:jc w:val="center"/>
              <w:rPr>
                <w:rFonts w:ascii="宋体" w:hAnsi="宋体" w:cs="宋体"/>
                <w:b/>
                <w:bCs/>
                <w:spacing w:val="-2"/>
                <w:szCs w:val="21"/>
                <w:highlight w:val="none"/>
              </w:rPr>
            </w:pPr>
            <w:r>
              <w:rPr>
                <w:rFonts w:hint="eastAsia" w:ascii="宋体" w:hAnsi="宋体" w:cs="宋体"/>
                <w:b/>
                <w:bCs/>
                <w:spacing w:val="-2"/>
                <w:szCs w:val="21"/>
                <w:highlight w:val="none"/>
              </w:rPr>
              <w:t>N-3年</w:t>
            </w:r>
          </w:p>
        </w:tc>
        <w:tc>
          <w:tcPr>
            <w:tcW w:w="1056" w:type="dxa"/>
            <w:gridSpan w:val="3"/>
            <w:noWrap w:val="0"/>
            <w:vAlign w:val="center"/>
          </w:tcPr>
          <w:p>
            <w:pPr>
              <w:jc w:val="center"/>
              <w:rPr>
                <w:rFonts w:ascii="宋体" w:hAnsi="宋体" w:cs="宋体"/>
                <w:b/>
                <w:bCs/>
                <w:spacing w:val="-2"/>
                <w:szCs w:val="21"/>
                <w:highlight w:val="none"/>
              </w:rPr>
            </w:pPr>
            <w:r>
              <w:rPr>
                <w:rFonts w:hint="eastAsia" w:ascii="宋体" w:hAnsi="宋体" w:cs="宋体"/>
                <w:b/>
                <w:bCs/>
                <w:spacing w:val="-2"/>
                <w:szCs w:val="21"/>
                <w:highlight w:val="none"/>
              </w:rPr>
              <w:t>N-2年</w:t>
            </w:r>
          </w:p>
        </w:tc>
        <w:tc>
          <w:tcPr>
            <w:tcW w:w="1055" w:type="dxa"/>
            <w:noWrap w:val="0"/>
            <w:vAlign w:val="center"/>
          </w:tcPr>
          <w:p>
            <w:pPr>
              <w:jc w:val="center"/>
              <w:rPr>
                <w:rFonts w:ascii="宋体" w:hAnsi="宋体" w:cs="宋体"/>
                <w:b/>
                <w:bCs/>
                <w:spacing w:val="-2"/>
                <w:szCs w:val="21"/>
                <w:highlight w:val="none"/>
              </w:rPr>
            </w:pPr>
            <w:r>
              <w:rPr>
                <w:rFonts w:hint="eastAsia" w:ascii="宋体" w:hAnsi="宋体" w:cs="宋体"/>
                <w:b/>
                <w:bCs/>
                <w:spacing w:val="-2"/>
                <w:szCs w:val="21"/>
                <w:highlight w:val="none"/>
              </w:rPr>
              <w:t>N-1年</w:t>
            </w:r>
          </w:p>
        </w:tc>
        <w:tc>
          <w:tcPr>
            <w:tcW w:w="1056" w:type="dxa"/>
            <w:gridSpan w:val="2"/>
            <w:noWrap w:val="0"/>
            <w:vAlign w:val="center"/>
          </w:tcPr>
          <w:p>
            <w:pPr>
              <w:jc w:val="center"/>
              <w:rPr>
                <w:rFonts w:ascii="宋体" w:hAnsi="宋体" w:cs="宋体"/>
                <w:b/>
                <w:bCs/>
                <w:spacing w:val="-2"/>
                <w:szCs w:val="21"/>
                <w:highlight w:val="none"/>
              </w:rPr>
            </w:pPr>
            <w:r>
              <w:rPr>
                <w:rFonts w:hint="eastAsia" w:ascii="宋体" w:hAnsi="宋体" w:cs="宋体"/>
                <w:b/>
                <w:bCs/>
                <w:spacing w:val="-2"/>
                <w:szCs w:val="21"/>
                <w:highlight w:val="none"/>
              </w:rPr>
              <w:t>合计</w:t>
            </w:r>
          </w:p>
        </w:tc>
        <w:tc>
          <w:tcPr>
            <w:tcW w:w="1578" w:type="dxa"/>
            <w:gridSpan w:val="2"/>
            <w:noWrap w:val="0"/>
            <w:vAlign w:val="center"/>
          </w:tcPr>
          <w:p>
            <w:pPr>
              <w:jc w:val="center"/>
              <w:rPr>
                <w:rFonts w:ascii="宋体" w:hAnsi="宋体" w:cs="宋体"/>
                <w:b/>
                <w:bCs/>
                <w:spacing w:val="-2"/>
                <w:szCs w:val="21"/>
                <w:highlight w:val="none"/>
              </w:rPr>
            </w:pPr>
            <w:r>
              <w:rPr>
                <w:rFonts w:hint="eastAsia" w:ascii="宋体" w:hAnsi="宋体" w:cs="宋体"/>
                <w:b/>
                <w:bCs/>
                <w:spacing w:val="-2"/>
                <w:szCs w:val="21"/>
                <w:highlight w:val="none"/>
              </w:rPr>
              <w:t>项目</w:t>
            </w:r>
          </w:p>
        </w:tc>
        <w:tc>
          <w:tcPr>
            <w:tcW w:w="1260" w:type="dxa"/>
            <w:noWrap w:val="0"/>
            <w:vAlign w:val="center"/>
          </w:tcPr>
          <w:p>
            <w:pPr>
              <w:jc w:val="center"/>
              <w:rPr>
                <w:rFonts w:ascii="宋体" w:hAnsi="宋体" w:cs="宋体"/>
                <w:b/>
                <w:bCs/>
                <w:spacing w:val="-2"/>
                <w:szCs w:val="21"/>
                <w:highlight w:val="none"/>
              </w:rPr>
            </w:pPr>
            <w:r>
              <w:rPr>
                <w:rFonts w:hint="eastAsia" w:ascii="宋体" w:hAnsi="宋体" w:cs="宋体"/>
                <w:b/>
                <w:bCs/>
                <w:spacing w:val="-2"/>
                <w:szCs w:val="21"/>
                <w:highlight w:val="none"/>
              </w:rPr>
              <w:t>N-1年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440" w:type="dxa"/>
            <w:noWrap w:val="0"/>
            <w:vAlign w:val="center"/>
          </w:tcPr>
          <w:p>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销售收入总额</w:t>
            </w:r>
          </w:p>
        </w:tc>
        <w:tc>
          <w:tcPr>
            <w:tcW w:w="500" w:type="dxa"/>
            <w:noWrap w:val="0"/>
            <w:vAlign w:val="center"/>
          </w:tcPr>
          <w:p>
            <w:pPr>
              <w:jc w:val="center"/>
              <w:rPr>
                <w:rFonts w:ascii="宋体" w:hAnsi="宋体" w:cs="宋体"/>
                <w:spacing w:val="-2"/>
                <w:sz w:val="18"/>
                <w:szCs w:val="18"/>
                <w:highlight w:val="none"/>
              </w:rPr>
            </w:pPr>
            <w:r>
              <w:rPr>
                <w:rFonts w:hint="eastAsia" w:ascii="宋体" w:hAnsi="宋体" w:cs="宋体"/>
                <w:spacing w:val="-2"/>
                <w:sz w:val="18"/>
                <w:szCs w:val="18"/>
                <w:highlight w:val="none"/>
              </w:rPr>
              <w:t>1</w:t>
            </w:r>
          </w:p>
        </w:tc>
        <w:tc>
          <w:tcPr>
            <w:tcW w:w="1055" w:type="dxa"/>
            <w:noWrap w:val="0"/>
            <w:vAlign w:val="center"/>
          </w:tcPr>
          <w:p>
            <w:pPr>
              <w:jc w:val="right"/>
              <w:rPr>
                <w:rFonts w:ascii="宋体" w:hAnsi="宋体" w:cs="宋体"/>
                <w:spacing w:val="-2"/>
                <w:sz w:val="18"/>
                <w:szCs w:val="18"/>
                <w:highlight w:val="none"/>
              </w:rPr>
            </w:pPr>
          </w:p>
        </w:tc>
        <w:tc>
          <w:tcPr>
            <w:tcW w:w="1056" w:type="dxa"/>
            <w:gridSpan w:val="3"/>
            <w:noWrap w:val="0"/>
            <w:vAlign w:val="center"/>
          </w:tcPr>
          <w:p>
            <w:pPr>
              <w:jc w:val="right"/>
              <w:rPr>
                <w:rFonts w:ascii="宋体" w:hAnsi="宋体" w:cs="宋体"/>
                <w:spacing w:val="-2"/>
                <w:sz w:val="18"/>
                <w:szCs w:val="18"/>
                <w:highlight w:val="none"/>
              </w:rPr>
            </w:pPr>
          </w:p>
        </w:tc>
        <w:tc>
          <w:tcPr>
            <w:tcW w:w="1055" w:type="dxa"/>
            <w:noWrap w:val="0"/>
            <w:vAlign w:val="center"/>
          </w:tcPr>
          <w:p>
            <w:pPr>
              <w:jc w:val="right"/>
              <w:rPr>
                <w:rFonts w:ascii="宋体" w:hAnsi="宋体" w:cs="宋体"/>
                <w:spacing w:val="-2"/>
                <w:sz w:val="18"/>
                <w:szCs w:val="18"/>
                <w:highlight w:val="none"/>
              </w:rPr>
            </w:pPr>
          </w:p>
        </w:tc>
        <w:tc>
          <w:tcPr>
            <w:tcW w:w="1056" w:type="dxa"/>
            <w:gridSpan w:val="2"/>
            <w:noWrap w:val="0"/>
            <w:vAlign w:val="center"/>
          </w:tcPr>
          <w:p>
            <w:pPr>
              <w:jc w:val="right"/>
              <w:rPr>
                <w:rFonts w:ascii="宋体" w:hAnsi="宋体" w:cs="宋体"/>
                <w:spacing w:val="-2"/>
                <w:sz w:val="18"/>
                <w:szCs w:val="18"/>
                <w:highlight w:val="none"/>
              </w:rPr>
            </w:pPr>
          </w:p>
        </w:tc>
        <w:tc>
          <w:tcPr>
            <w:tcW w:w="1578" w:type="dxa"/>
            <w:gridSpan w:val="2"/>
            <w:noWrap w:val="0"/>
            <w:vAlign w:val="center"/>
          </w:tcPr>
          <w:p>
            <w:pPr>
              <w:jc w:val="center"/>
              <w:rPr>
                <w:rFonts w:ascii="宋体" w:hAnsi="宋体" w:cs="宋体"/>
                <w:spacing w:val="-2"/>
                <w:sz w:val="18"/>
                <w:szCs w:val="18"/>
                <w:highlight w:val="none"/>
              </w:rPr>
            </w:pPr>
            <w:r>
              <w:rPr>
                <w:rFonts w:hint="eastAsia" w:ascii="宋体" w:hAnsi="宋体" w:cs="宋体"/>
                <w:spacing w:val="-2"/>
                <w:sz w:val="18"/>
                <w:szCs w:val="18"/>
                <w:highlight w:val="none"/>
              </w:rPr>
              <w:t>总收入</w:t>
            </w:r>
          </w:p>
        </w:tc>
        <w:tc>
          <w:tcPr>
            <w:tcW w:w="1260" w:type="dxa"/>
            <w:noWrap w:val="0"/>
            <w:vAlign w:val="center"/>
          </w:tcPr>
          <w:p>
            <w:pPr>
              <w:jc w:val="right"/>
              <w:rPr>
                <w:rFonts w:ascii="宋体" w:hAnsi="宋体" w:cs="宋体"/>
                <w:spacing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0" w:type="dxa"/>
            <w:noWrap w:val="0"/>
            <w:vAlign w:val="center"/>
          </w:tcPr>
          <w:p>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研究开发费用</w:t>
            </w:r>
          </w:p>
          <w:p>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总额</w:t>
            </w:r>
          </w:p>
        </w:tc>
        <w:tc>
          <w:tcPr>
            <w:tcW w:w="500" w:type="dxa"/>
            <w:noWrap w:val="0"/>
            <w:vAlign w:val="center"/>
          </w:tcPr>
          <w:p>
            <w:pPr>
              <w:jc w:val="center"/>
              <w:rPr>
                <w:rFonts w:ascii="宋体" w:hAnsi="宋体" w:cs="宋体"/>
                <w:spacing w:val="-2"/>
                <w:sz w:val="18"/>
                <w:szCs w:val="18"/>
                <w:highlight w:val="none"/>
              </w:rPr>
            </w:pPr>
            <w:r>
              <w:rPr>
                <w:rFonts w:hint="eastAsia" w:ascii="宋体" w:hAnsi="宋体" w:cs="宋体"/>
                <w:spacing w:val="-2"/>
                <w:sz w:val="18"/>
                <w:szCs w:val="18"/>
                <w:highlight w:val="none"/>
              </w:rPr>
              <w:t>2</w:t>
            </w:r>
          </w:p>
        </w:tc>
        <w:tc>
          <w:tcPr>
            <w:tcW w:w="1055" w:type="dxa"/>
            <w:noWrap w:val="0"/>
            <w:vAlign w:val="center"/>
          </w:tcPr>
          <w:p>
            <w:pPr>
              <w:jc w:val="right"/>
              <w:rPr>
                <w:rFonts w:ascii="宋体" w:hAnsi="宋体" w:cs="宋体"/>
                <w:spacing w:val="-2"/>
                <w:sz w:val="18"/>
                <w:szCs w:val="18"/>
                <w:highlight w:val="none"/>
              </w:rPr>
            </w:pPr>
          </w:p>
        </w:tc>
        <w:tc>
          <w:tcPr>
            <w:tcW w:w="1056" w:type="dxa"/>
            <w:gridSpan w:val="3"/>
            <w:noWrap w:val="0"/>
            <w:vAlign w:val="center"/>
          </w:tcPr>
          <w:p>
            <w:pPr>
              <w:jc w:val="right"/>
              <w:rPr>
                <w:rFonts w:ascii="宋体" w:hAnsi="宋体" w:cs="宋体"/>
                <w:spacing w:val="-2"/>
                <w:sz w:val="18"/>
                <w:szCs w:val="18"/>
                <w:highlight w:val="none"/>
              </w:rPr>
            </w:pPr>
          </w:p>
        </w:tc>
        <w:tc>
          <w:tcPr>
            <w:tcW w:w="1055" w:type="dxa"/>
            <w:noWrap w:val="0"/>
            <w:vAlign w:val="center"/>
          </w:tcPr>
          <w:p>
            <w:pPr>
              <w:jc w:val="right"/>
              <w:rPr>
                <w:rFonts w:ascii="宋体" w:hAnsi="宋体" w:cs="宋体"/>
                <w:spacing w:val="-2"/>
                <w:sz w:val="18"/>
                <w:szCs w:val="18"/>
                <w:highlight w:val="none"/>
              </w:rPr>
            </w:pPr>
          </w:p>
        </w:tc>
        <w:tc>
          <w:tcPr>
            <w:tcW w:w="1056" w:type="dxa"/>
            <w:gridSpan w:val="2"/>
            <w:noWrap w:val="0"/>
            <w:vAlign w:val="center"/>
          </w:tcPr>
          <w:p>
            <w:pPr>
              <w:jc w:val="right"/>
              <w:rPr>
                <w:rFonts w:ascii="宋体" w:hAnsi="宋体" w:cs="宋体"/>
                <w:spacing w:val="-2"/>
                <w:sz w:val="18"/>
                <w:szCs w:val="18"/>
                <w:highlight w:val="none"/>
              </w:rPr>
            </w:pPr>
          </w:p>
        </w:tc>
        <w:tc>
          <w:tcPr>
            <w:tcW w:w="1578" w:type="dxa"/>
            <w:gridSpan w:val="2"/>
            <w:noWrap w:val="0"/>
            <w:vAlign w:val="center"/>
          </w:tcPr>
          <w:p>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高新技术产品</w:t>
            </w:r>
          </w:p>
          <w:p>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（服务）收入额</w:t>
            </w:r>
          </w:p>
        </w:tc>
        <w:tc>
          <w:tcPr>
            <w:tcW w:w="1260" w:type="dxa"/>
            <w:noWrap w:val="0"/>
            <w:vAlign w:val="center"/>
          </w:tcPr>
          <w:p>
            <w:pPr>
              <w:jc w:val="right"/>
              <w:rPr>
                <w:rFonts w:ascii="宋体" w:hAnsi="宋体" w:cs="宋体"/>
                <w:spacing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440" w:type="dxa"/>
            <w:noWrap w:val="0"/>
            <w:vAlign w:val="center"/>
          </w:tcPr>
          <w:p>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企业研究开发</w:t>
            </w:r>
          </w:p>
          <w:p>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费用占比（%）</w:t>
            </w:r>
          </w:p>
        </w:tc>
        <w:tc>
          <w:tcPr>
            <w:tcW w:w="500" w:type="dxa"/>
            <w:noWrap w:val="0"/>
            <w:vAlign w:val="center"/>
          </w:tcPr>
          <w:p>
            <w:pPr>
              <w:jc w:val="center"/>
              <w:rPr>
                <w:rFonts w:ascii="宋体" w:hAnsi="宋体" w:cs="宋体"/>
                <w:spacing w:val="-2"/>
                <w:sz w:val="18"/>
                <w:szCs w:val="18"/>
                <w:highlight w:val="none"/>
              </w:rPr>
            </w:pPr>
            <w:r>
              <w:rPr>
                <w:rFonts w:hint="eastAsia" w:ascii="宋体" w:hAnsi="宋体" w:cs="宋体"/>
                <w:spacing w:val="-2"/>
                <w:sz w:val="18"/>
                <w:szCs w:val="18"/>
                <w:highlight w:val="none"/>
              </w:rPr>
              <w:t>3</w:t>
            </w:r>
          </w:p>
        </w:tc>
        <w:tc>
          <w:tcPr>
            <w:tcW w:w="1055" w:type="dxa"/>
            <w:noWrap w:val="0"/>
            <w:vAlign w:val="center"/>
          </w:tcPr>
          <w:p>
            <w:pPr>
              <w:jc w:val="right"/>
              <w:rPr>
                <w:rFonts w:ascii="宋体" w:hAnsi="宋体" w:cs="宋体"/>
                <w:spacing w:val="-2"/>
                <w:sz w:val="18"/>
                <w:szCs w:val="18"/>
                <w:highlight w:val="none"/>
              </w:rPr>
            </w:pPr>
          </w:p>
        </w:tc>
        <w:tc>
          <w:tcPr>
            <w:tcW w:w="1056" w:type="dxa"/>
            <w:gridSpan w:val="3"/>
            <w:noWrap w:val="0"/>
            <w:vAlign w:val="center"/>
          </w:tcPr>
          <w:p>
            <w:pPr>
              <w:jc w:val="right"/>
              <w:rPr>
                <w:rFonts w:ascii="宋体" w:hAnsi="宋体" w:cs="宋体"/>
                <w:spacing w:val="-2"/>
                <w:sz w:val="18"/>
                <w:szCs w:val="18"/>
                <w:highlight w:val="none"/>
              </w:rPr>
            </w:pPr>
          </w:p>
        </w:tc>
        <w:tc>
          <w:tcPr>
            <w:tcW w:w="1055" w:type="dxa"/>
            <w:noWrap w:val="0"/>
            <w:vAlign w:val="center"/>
          </w:tcPr>
          <w:p>
            <w:pPr>
              <w:jc w:val="right"/>
              <w:rPr>
                <w:rFonts w:ascii="宋体" w:hAnsi="宋体" w:cs="宋体"/>
                <w:spacing w:val="-2"/>
                <w:sz w:val="18"/>
                <w:szCs w:val="18"/>
                <w:highlight w:val="none"/>
              </w:rPr>
            </w:pPr>
          </w:p>
        </w:tc>
        <w:tc>
          <w:tcPr>
            <w:tcW w:w="1056" w:type="dxa"/>
            <w:gridSpan w:val="2"/>
            <w:noWrap w:val="0"/>
            <w:vAlign w:val="center"/>
          </w:tcPr>
          <w:p>
            <w:pPr>
              <w:jc w:val="right"/>
              <w:rPr>
                <w:rFonts w:ascii="宋体" w:hAnsi="宋体" w:cs="宋体"/>
                <w:spacing w:val="-2"/>
                <w:sz w:val="18"/>
                <w:szCs w:val="18"/>
                <w:highlight w:val="none"/>
              </w:rPr>
            </w:pPr>
          </w:p>
        </w:tc>
        <w:tc>
          <w:tcPr>
            <w:tcW w:w="1578" w:type="dxa"/>
            <w:gridSpan w:val="2"/>
            <w:noWrap w:val="0"/>
            <w:vAlign w:val="center"/>
          </w:tcPr>
          <w:p>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高新技术产品（服务）收入占比（%）</w:t>
            </w:r>
          </w:p>
        </w:tc>
        <w:tc>
          <w:tcPr>
            <w:tcW w:w="1260" w:type="dxa"/>
            <w:noWrap w:val="0"/>
            <w:vAlign w:val="center"/>
          </w:tcPr>
          <w:p>
            <w:pPr>
              <w:jc w:val="right"/>
              <w:rPr>
                <w:rFonts w:ascii="宋体" w:hAnsi="宋体" w:cs="宋体"/>
                <w:spacing w:val="-2"/>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0" w:type="dxa"/>
            <w:noWrap w:val="0"/>
            <w:vAlign w:val="center"/>
          </w:tcPr>
          <w:p>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在中国境内发生</w:t>
            </w:r>
          </w:p>
          <w:p>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的研发费用总额</w:t>
            </w:r>
          </w:p>
        </w:tc>
        <w:tc>
          <w:tcPr>
            <w:tcW w:w="500" w:type="dxa"/>
            <w:noWrap w:val="0"/>
            <w:vAlign w:val="center"/>
          </w:tcPr>
          <w:p>
            <w:pPr>
              <w:jc w:val="center"/>
              <w:rPr>
                <w:rFonts w:ascii="宋体" w:hAnsi="宋体" w:cs="宋体"/>
                <w:spacing w:val="-2"/>
                <w:sz w:val="18"/>
                <w:szCs w:val="18"/>
                <w:highlight w:val="none"/>
              </w:rPr>
            </w:pPr>
            <w:r>
              <w:rPr>
                <w:rFonts w:hint="eastAsia" w:ascii="宋体" w:hAnsi="宋体" w:cs="宋体"/>
                <w:spacing w:val="-2"/>
                <w:sz w:val="18"/>
                <w:szCs w:val="18"/>
                <w:highlight w:val="none"/>
              </w:rPr>
              <w:t>4</w:t>
            </w:r>
          </w:p>
        </w:tc>
        <w:tc>
          <w:tcPr>
            <w:tcW w:w="1055" w:type="dxa"/>
            <w:noWrap w:val="0"/>
            <w:vAlign w:val="center"/>
          </w:tcPr>
          <w:p>
            <w:pPr>
              <w:jc w:val="right"/>
              <w:rPr>
                <w:rFonts w:ascii="宋体" w:hAnsi="宋体" w:cs="宋体"/>
                <w:spacing w:val="-2"/>
                <w:sz w:val="18"/>
                <w:szCs w:val="18"/>
                <w:highlight w:val="none"/>
              </w:rPr>
            </w:pPr>
          </w:p>
        </w:tc>
        <w:tc>
          <w:tcPr>
            <w:tcW w:w="1056" w:type="dxa"/>
            <w:gridSpan w:val="3"/>
            <w:noWrap w:val="0"/>
            <w:vAlign w:val="center"/>
          </w:tcPr>
          <w:p>
            <w:pPr>
              <w:jc w:val="right"/>
              <w:rPr>
                <w:rFonts w:ascii="宋体" w:hAnsi="宋体" w:cs="宋体"/>
                <w:spacing w:val="-2"/>
                <w:sz w:val="18"/>
                <w:szCs w:val="18"/>
                <w:highlight w:val="none"/>
              </w:rPr>
            </w:pPr>
          </w:p>
        </w:tc>
        <w:tc>
          <w:tcPr>
            <w:tcW w:w="1055" w:type="dxa"/>
            <w:noWrap w:val="0"/>
            <w:vAlign w:val="center"/>
          </w:tcPr>
          <w:p>
            <w:pPr>
              <w:jc w:val="right"/>
              <w:rPr>
                <w:rFonts w:ascii="宋体" w:hAnsi="宋体" w:cs="宋体"/>
                <w:spacing w:val="-2"/>
                <w:sz w:val="18"/>
                <w:szCs w:val="18"/>
                <w:highlight w:val="none"/>
              </w:rPr>
            </w:pPr>
          </w:p>
        </w:tc>
        <w:tc>
          <w:tcPr>
            <w:tcW w:w="1056" w:type="dxa"/>
            <w:gridSpan w:val="2"/>
            <w:noWrap w:val="0"/>
            <w:vAlign w:val="center"/>
          </w:tcPr>
          <w:p>
            <w:pPr>
              <w:jc w:val="right"/>
              <w:rPr>
                <w:rFonts w:ascii="宋体" w:hAnsi="宋体" w:cs="宋体"/>
                <w:spacing w:val="-2"/>
                <w:sz w:val="18"/>
                <w:szCs w:val="18"/>
                <w:highlight w:val="none"/>
              </w:rPr>
            </w:pPr>
          </w:p>
          <w:p>
            <w:pPr>
              <w:tabs>
                <w:tab w:val="left" w:pos="810"/>
              </w:tabs>
              <w:jc w:val="right"/>
              <w:rPr>
                <w:rFonts w:ascii="宋体" w:hAnsi="宋体" w:cs="宋体"/>
                <w:spacing w:val="-2"/>
                <w:sz w:val="18"/>
                <w:szCs w:val="18"/>
                <w:highlight w:val="none"/>
              </w:rPr>
            </w:pPr>
          </w:p>
        </w:tc>
        <w:tc>
          <w:tcPr>
            <w:tcW w:w="1578" w:type="dxa"/>
            <w:gridSpan w:val="2"/>
            <w:tcBorders>
              <w:tl2br w:val="single" w:color="auto" w:sz="4" w:space="0"/>
            </w:tcBorders>
            <w:noWrap w:val="0"/>
            <w:vAlign w:val="center"/>
          </w:tcPr>
          <w:p>
            <w:pPr>
              <w:jc w:val="center"/>
              <w:rPr>
                <w:rFonts w:ascii="宋体" w:hAnsi="宋体" w:cs="宋体"/>
                <w:spacing w:val="-2"/>
                <w:sz w:val="13"/>
                <w:szCs w:val="13"/>
                <w:highlight w:val="none"/>
              </w:rPr>
            </w:pPr>
          </w:p>
        </w:tc>
        <w:tc>
          <w:tcPr>
            <w:tcW w:w="1260" w:type="dxa"/>
            <w:tcBorders>
              <w:tl2br w:val="single" w:color="auto" w:sz="4" w:space="0"/>
            </w:tcBorders>
            <w:noWrap w:val="0"/>
            <w:vAlign w:val="center"/>
          </w:tcPr>
          <w:p>
            <w:pPr>
              <w:jc w:val="center"/>
              <w:rPr>
                <w:rFonts w:ascii="宋体" w:hAnsi="宋体" w:cs="宋体"/>
                <w:spacing w:val="-2"/>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440" w:type="dxa"/>
            <w:noWrap w:val="0"/>
            <w:vAlign w:val="center"/>
          </w:tcPr>
          <w:p>
            <w:pPr>
              <w:adjustRightInd w:val="0"/>
              <w:snapToGrid w:val="0"/>
              <w:jc w:val="center"/>
              <w:rPr>
                <w:rFonts w:ascii="宋体" w:hAnsi="宋体" w:cs="宋体"/>
                <w:spacing w:val="-2"/>
                <w:sz w:val="18"/>
                <w:szCs w:val="18"/>
                <w:highlight w:val="none"/>
              </w:rPr>
            </w:pPr>
            <w:r>
              <w:rPr>
                <w:rFonts w:hint="eastAsia" w:ascii="宋体" w:hAnsi="宋体" w:cs="宋体"/>
                <w:spacing w:val="-2"/>
                <w:sz w:val="18"/>
                <w:szCs w:val="18"/>
                <w:highlight w:val="none"/>
              </w:rPr>
              <w:t>在中国境内发生的研发费用总额占研发费用总额的百分比（%）</w:t>
            </w:r>
          </w:p>
        </w:tc>
        <w:tc>
          <w:tcPr>
            <w:tcW w:w="500" w:type="dxa"/>
            <w:noWrap w:val="0"/>
            <w:vAlign w:val="center"/>
          </w:tcPr>
          <w:p>
            <w:pPr>
              <w:jc w:val="center"/>
              <w:rPr>
                <w:rFonts w:ascii="宋体" w:hAnsi="宋体" w:cs="宋体"/>
                <w:spacing w:val="-2"/>
                <w:sz w:val="18"/>
                <w:szCs w:val="18"/>
                <w:highlight w:val="none"/>
              </w:rPr>
            </w:pPr>
            <w:r>
              <w:rPr>
                <w:rFonts w:hint="eastAsia" w:ascii="宋体" w:hAnsi="宋体" w:cs="宋体"/>
                <w:spacing w:val="-2"/>
                <w:sz w:val="18"/>
                <w:szCs w:val="18"/>
                <w:highlight w:val="none"/>
              </w:rPr>
              <w:t>5</w:t>
            </w:r>
          </w:p>
        </w:tc>
        <w:tc>
          <w:tcPr>
            <w:tcW w:w="1055" w:type="dxa"/>
            <w:noWrap w:val="0"/>
            <w:vAlign w:val="center"/>
          </w:tcPr>
          <w:p>
            <w:pPr>
              <w:jc w:val="right"/>
              <w:rPr>
                <w:rFonts w:ascii="宋体" w:hAnsi="宋体" w:cs="宋体"/>
                <w:spacing w:val="-2"/>
                <w:sz w:val="18"/>
                <w:szCs w:val="18"/>
                <w:highlight w:val="none"/>
              </w:rPr>
            </w:pPr>
          </w:p>
        </w:tc>
        <w:tc>
          <w:tcPr>
            <w:tcW w:w="1056" w:type="dxa"/>
            <w:gridSpan w:val="3"/>
            <w:noWrap w:val="0"/>
            <w:vAlign w:val="center"/>
          </w:tcPr>
          <w:p>
            <w:pPr>
              <w:jc w:val="right"/>
              <w:rPr>
                <w:rFonts w:ascii="宋体" w:hAnsi="宋体" w:cs="宋体"/>
                <w:spacing w:val="-2"/>
                <w:sz w:val="18"/>
                <w:szCs w:val="18"/>
                <w:highlight w:val="none"/>
              </w:rPr>
            </w:pPr>
          </w:p>
        </w:tc>
        <w:tc>
          <w:tcPr>
            <w:tcW w:w="1055" w:type="dxa"/>
            <w:noWrap w:val="0"/>
            <w:vAlign w:val="center"/>
          </w:tcPr>
          <w:p>
            <w:pPr>
              <w:jc w:val="right"/>
              <w:rPr>
                <w:rFonts w:ascii="宋体" w:hAnsi="宋体" w:cs="宋体"/>
                <w:spacing w:val="-2"/>
                <w:sz w:val="18"/>
                <w:szCs w:val="18"/>
                <w:highlight w:val="none"/>
              </w:rPr>
            </w:pPr>
          </w:p>
        </w:tc>
        <w:tc>
          <w:tcPr>
            <w:tcW w:w="1056" w:type="dxa"/>
            <w:gridSpan w:val="2"/>
            <w:noWrap w:val="0"/>
            <w:vAlign w:val="center"/>
          </w:tcPr>
          <w:p>
            <w:pPr>
              <w:jc w:val="right"/>
              <w:rPr>
                <w:rFonts w:ascii="宋体" w:hAnsi="宋体" w:cs="宋体"/>
                <w:spacing w:val="-2"/>
                <w:sz w:val="18"/>
                <w:szCs w:val="18"/>
                <w:highlight w:val="none"/>
              </w:rPr>
            </w:pPr>
          </w:p>
        </w:tc>
        <w:tc>
          <w:tcPr>
            <w:tcW w:w="1578" w:type="dxa"/>
            <w:gridSpan w:val="2"/>
            <w:tcBorders>
              <w:tl2br w:val="single" w:color="auto" w:sz="4" w:space="0"/>
            </w:tcBorders>
            <w:noWrap w:val="0"/>
            <w:vAlign w:val="center"/>
          </w:tcPr>
          <w:p>
            <w:pPr>
              <w:jc w:val="center"/>
              <w:rPr>
                <w:rFonts w:ascii="宋体" w:hAnsi="宋体" w:cs="宋体"/>
                <w:spacing w:val="-2"/>
                <w:sz w:val="13"/>
                <w:szCs w:val="13"/>
                <w:highlight w:val="none"/>
              </w:rPr>
            </w:pPr>
          </w:p>
        </w:tc>
        <w:tc>
          <w:tcPr>
            <w:tcW w:w="1260" w:type="dxa"/>
            <w:tcBorders>
              <w:tl2br w:val="single" w:color="auto" w:sz="4" w:space="0"/>
            </w:tcBorders>
            <w:noWrap w:val="0"/>
            <w:vAlign w:val="center"/>
          </w:tcPr>
          <w:p>
            <w:pPr>
              <w:jc w:val="center"/>
              <w:rPr>
                <w:rFonts w:ascii="宋体" w:hAnsi="宋体" w:cs="宋体"/>
                <w:spacing w:val="-2"/>
                <w:sz w:val="13"/>
                <w:szCs w:val="13"/>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9000" w:type="dxa"/>
            <w:gridSpan w:val="12"/>
            <w:noWrap w:val="0"/>
            <w:vAlign w:val="center"/>
          </w:tcPr>
          <w:p>
            <w:pPr>
              <w:rPr>
                <w:rFonts w:ascii="宋体" w:hAnsi="宋体" w:cs="宋体"/>
                <w:b/>
                <w:bCs/>
                <w:spacing w:val="-2"/>
                <w:sz w:val="24"/>
                <w:szCs w:val="24"/>
                <w:highlight w:val="none"/>
              </w:rPr>
            </w:pPr>
            <w:r>
              <w:rPr>
                <w:rFonts w:hint="eastAsia" w:ascii="宋体" w:hAnsi="宋体" w:cs="宋体"/>
                <w:b/>
                <w:spacing w:val="-2"/>
                <w:sz w:val="24"/>
                <w:szCs w:val="24"/>
                <w:highlight w:val="none"/>
              </w:rPr>
              <w:t xml:space="preserve">（二）研究开发费用归集情况                             </w:t>
            </w:r>
            <w:r>
              <w:rPr>
                <w:rFonts w:hint="eastAsia" w:ascii="宋体" w:hAnsi="宋体" w:cs="宋体"/>
                <w:b/>
                <w:spacing w:val="-2"/>
                <w:szCs w:val="21"/>
                <w:highlight w:val="none"/>
              </w:rPr>
              <w:t>单位：人民币万元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3420" w:type="dxa"/>
            <w:gridSpan w:val="4"/>
            <w:vMerge w:val="restart"/>
            <w:tcBorders>
              <w:tl2br w:val="single" w:color="auto" w:sz="4" w:space="0"/>
            </w:tcBorders>
            <w:noWrap w:val="0"/>
            <w:vAlign w:val="center"/>
          </w:tcPr>
          <w:p>
            <w:pPr>
              <w:wordWrap w:val="0"/>
              <w:ind w:right="525"/>
              <w:jc w:val="right"/>
              <w:rPr>
                <w:rFonts w:ascii="宋体" w:hAnsi="宋体" w:cs="宋体"/>
                <w:b/>
                <w:bCs/>
                <w:spacing w:val="-2"/>
                <w:szCs w:val="21"/>
                <w:highlight w:val="none"/>
              </w:rPr>
            </w:pPr>
            <w:r>
              <w:rPr>
                <w:rFonts w:hint="eastAsia" w:ascii="宋体" w:hAnsi="宋体" w:cs="宋体"/>
                <w:b/>
                <w:bCs/>
                <w:spacing w:val="-2"/>
                <w:szCs w:val="21"/>
                <w:highlight w:val="none"/>
              </w:rPr>
              <w:t>年度</w:t>
            </w:r>
          </w:p>
          <w:p>
            <w:pPr>
              <w:rPr>
                <w:rFonts w:ascii="宋体" w:hAnsi="宋体" w:cs="宋体"/>
                <w:b/>
                <w:bCs/>
                <w:spacing w:val="-2"/>
                <w:szCs w:val="21"/>
                <w:highlight w:val="none"/>
              </w:rPr>
            </w:pPr>
            <w:r>
              <w:rPr>
                <w:rFonts w:hint="eastAsia" w:ascii="宋体" w:hAnsi="宋体" w:cs="宋体"/>
                <w:b/>
                <w:bCs/>
                <w:spacing w:val="-2"/>
                <w:szCs w:val="21"/>
                <w:highlight w:val="none"/>
              </w:rPr>
              <w:t>科目</w:t>
            </w:r>
          </w:p>
        </w:tc>
        <w:tc>
          <w:tcPr>
            <w:tcW w:w="4320" w:type="dxa"/>
            <w:gridSpan w:val="7"/>
            <w:noWrap w:val="0"/>
            <w:vAlign w:val="center"/>
          </w:tcPr>
          <w:p>
            <w:pPr>
              <w:jc w:val="center"/>
              <w:rPr>
                <w:rFonts w:ascii="宋体" w:hAnsi="宋体" w:cs="宋体"/>
                <w:b/>
                <w:bCs/>
                <w:spacing w:val="-2"/>
                <w:szCs w:val="21"/>
                <w:highlight w:val="none"/>
              </w:rPr>
            </w:pPr>
            <w:r>
              <w:rPr>
                <w:rFonts w:hint="eastAsia" w:ascii="宋体" w:hAnsi="宋体" w:cs="宋体"/>
                <w:b/>
                <w:bCs/>
                <w:spacing w:val="-2"/>
                <w:szCs w:val="21"/>
                <w:highlight w:val="none"/>
              </w:rPr>
              <w:t>审定金额</w:t>
            </w:r>
          </w:p>
        </w:tc>
        <w:tc>
          <w:tcPr>
            <w:tcW w:w="1260" w:type="dxa"/>
            <w:vMerge w:val="restart"/>
            <w:noWrap w:val="0"/>
            <w:vAlign w:val="center"/>
          </w:tcPr>
          <w:p>
            <w:pPr>
              <w:jc w:val="center"/>
              <w:rPr>
                <w:rFonts w:ascii="宋体" w:hAnsi="宋体" w:cs="宋体"/>
                <w:b/>
                <w:bCs/>
                <w:spacing w:val="-2"/>
                <w:szCs w:val="21"/>
                <w:highlight w:val="none"/>
              </w:rPr>
            </w:pPr>
            <w:r>
              <w:rPr>
                <w:rFonts w:hint="eastAsia" w:ascii="宋体" w:hAnsi="宋体" w:cs="宋体"/>
                <w:b/>
                <w:bCs/>
                <w:spacing w:val="-2"/>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3420" w:type="dxa"/>
            <w:gridSpan w:val="4"/>
            <w:vMerge w:val="continue"/>
            <w:tcBorders>
              <w:tl2br w:val="single" w:color="auto" w:sz="4" w:space="0"/>
            </w:tcBorders>
            <w:noWrap w:val="0"/>
            <w:vAlign w:val="center"/>
          </w:tcPr>
          <w:p>
            <w:pPr>
              <w:jc w:val="center"/>
              <w:rPr>
                <w:rFonts w:ascii="宋体" w:hAnsi="宋体" w:cs="宋体"/>
                <w:b/>
                <w:bCs/>
                <w:spacing w:val="-2"/>
                <w:szCs w:val="21"/>
                <w:highlight w:val="none"/>
              </w:rPr>
            </w:pPr>
          </w:p>
        </w:tc>
        <w:tc>
          <w:tcPr>
            <w:tcW w:w="574" w:type="dxa"/>
            <w:noWrap w:val="0"/>
            <w:tcMar>
              <w:left w:w="0" w:type="dxa"/>
              <w:right w:w="0" w:type="dxa"/>
            </w:tcMar>
            <w:vAlign w:val="center"/>
          </w:tcPr>
          <w:p>
            <w:pPr>
              <w:jc w:val="center"/>
              <w:rPr>
                <w:rFonts w:ascii="宋体" w:hAnsi="宋体" w:cs="宋体"/>
                <w:b/>
                <w:bCs/>
                <w:spacing w:val="-2"/>
                <w:szCs w:val="21"/>
                <w:highlight w:val="none"/>
              </w:rPr>
            </w:pPr>
            <w:r>
              <w:rPr>
                <w:rFonts w:hint="eastAsia" w:ascii="宋体" w:hAnsi="宋体" w:cs="宋体"/>
                <w:b/>
                <w:bCs/>
                <w:spacing w:val="-2"/>
                <w:szCs w:val="21"/>
                <w:highlight w:val="none"/>
              </w:rPr>
              <w:t>序号</w:t>
            </w:r>
          </w:p>
        </w:tc>
        <w:tc>
          <w:tcPr>
            <w:tcW w:w="1226" w:type="dxa"/>
            <w:gridSpan w:val="3"/>
            <w:noWrap w:val="0"/>
            <w:tcMar>
              <w:left w:w="0" w:type="dxa"/>
              <w:right w:w="0" w:type="dxa"/>
            </w:tcMar>
            <w:vAlign w:val="center"/>
          </w:tcPr>
          <w:p>
            <w:pPr>
              <w:jc w:val="center"/>
              <w:rPr>
                <w:rFonts w:ascii="宋体" w:hAnsi="宋体" w:cs="宋体"/>
                <w:b/>
                <w:bCs/>
                <w:spacing w:val="-2"/>
                <w:szCs w:val="21"/>
                <w:highlight w:val="none"/>
              </w:rPr>
            </w:pPr>
            <w:r>
              <w:rPr>
                <w:rFonts w:hint="eastAsia" w:ascii="宋体" w:hAnsi="宋体" w:cs="宋体"/>
                <w:b/>
                <w:bCs/>
                <w:spacing w:val="-2"/>
                <w:szCs w:val="21"/>
                <w:highlight w:val="none"/>
              </w:rPr>
              <w:t>N-3年度</w:t>
            </w:r>
          </w:p>
        </w:tc>
        <w:tc>
          <w:tcPr>
            <w:tcW w:w="1260" w:type="dxa"/>
            <w:gridSpan w:val="2"/>
            <w:noWrap w:val="0"/>
            <w:vAlign w:val="center"/>
          </w:tcPr>
          <w:p>
            <w:pPr>
              <w:jc w:val="center"/>
              <w:rPr>
                <w:rFonts w:ascii="宋体" w:hAnsi="宋体" w:cs="宋体"/>
                <w:b/>
                <w:bCs/>
                <w:spacing w:val="-2"/>
                <w:szCs w:val="21"/>
                <w:highlight w:val="none"/>
              </w:rPr>
            </w:pPr>
            <w:r>
              <w:rPr>
                <w:rFonts w:hint="eastAsia" w:ascii="宋体" w:hAnsi="宋体" w:cs="宋体"/>
                <w:b/>
                <w:bCs/>
                <w:spacing w:val="-2"/>
                <w:szCs w:val="21"/>
                <w:highlight w:val="none"/>
              </w:rPr>
              <w:t>N-2年度</w:t>
            </w:r>
          </w:p>
        </w:tc>
        <w:tc>
          <w:tcPr>
            <w:tcW w:w="1260" w:type="dxa"/>
            <w:noWrap w:val="0"/>
            <w:vAlign w:val="center"/>
          </w:tcPr>
          <w:p>
            <w:pPr>
              <w:jc w:val="center"/>
              <w:rPr>
                <w:rFonts w:ascii="宋体" w:hAnsi="宋体" w:cs="宋体"/>
                <w:b/>
                <w:bCs/>
                <w:spacing w:val="-2"/>
                <w:szCs w:val="21"/>
                <w:highlight w:val="none"/>
              </w:rPr>
            </w:pPr>
            <w:r>
              <w:rPr>
                <w:rFonts w:hint="eastAsia" w:ascii="宋体" w:hAnsi="宋体" w:cs="宋体"/>
                <w:b/>
                <w:bCs/>
                <w:spacing w:val="-2"/>
                <w:szCs w:val="21"/>
                <w:highlight w:val="none"/>
              </w:rPr>
              <w:t>N-1年度</w:t>
            </w:r>
          </w:p>
        </w:tc>
        <w:tc>
          <w:tcPr>
            <w:tcW w:w="1260" w:type="dxa"/>
            <w:vMerge w:val="continue"/>
            <w:noWrap w:val="0"/>
            <w:vAlign w:val="center"/>
          </w:tcPr>
          <w:p>
            <w:pPr>
              <w:jc w:val="center"/>
              <w:rPr>
                <w:rFonts w:ascii="宋体" w:hAnsi="宋体" w:cs="宋体"/>
                <w:b/>
                <w:bCs/>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ascii="宋体" w:hAnsi="宋体" w:cs="宋体"/>
                <w:b/>
                <w:bCs/>
                <w:spacing w:val="-2"/>
                <w:szCs w:val="21"/>
                <w:highlight w:val="none"/>
              </w:rPr>
            </w:pPr>
            <w:r>
              <w:rPr>
                <w:rFonts w:hint="eastAsia" w:ascii="宋体" w:hAnsi="宋体" w:cs="宋体"/>
                <w:b/>
                <w:bCs/>
                <w:spacing w:val="-2"/>
                <w:szCs w:val="21"/>
                <w:highlight w:val="none"/>
              </w:rPr>
              <w:t>内部研究开发费用</w:t>
            </w:r>
          </w:p>
        </w:tc>
        <w:tc>
          <w:tcPr>
            <w:tcW w:w="574" w:type="dxa"/>
            <w:noWrap w:val="0"/>
            <w:vAlign w:val="center"/>
          </w:tcPr>
          <w:p>
            <w:pPr>
              <w:jc w:val="center"/>
              <w:rPr>
                <w:rFonts w:ascii="宋体" w:hAnsi="宋体" w:cs="宋体"/>
                <w:bCs/>
                <w:spacing w:val="-2"/>
                <w:szCs w:val="21"/>
                <w:highlight w:val="none"/>
              </w:rPr>
            </w:pPr>
            <w:r>
              <w:rPr>
                <w:rFonts w:hint="eastAsia" w:ascii="宋体" w:hAnsi="宋体" w:cs="宋体"/>
                <w:bCs/>
                <w:spacing w:val="-2"/>
                <w:szCs w:val="21"/>
                <w:highlight w:val="none"/>
              </w:rPr>
              <w:t>1</w:t>
            </w:r>
          </w:p>
        </w:tc>
        <w:tc>
          <w:tcPr>
            <w:tcW w:w="1226" w:type="dxa"/>
            <w:gridSpan w:val="3"/>
            <w:noWrap w:val="0"/>
            <w:vAlign w:val="center"/>
          </w:tcPr>
          <w:p>
            <w:pPr>
              <w:jc w:val="right"/>
              <w:rPr>
                <w:rFonts w:ascii="宋体" w:hAnsi="宋体" w:cs="宋体"/>
                <w:spacing w:val="-2"/>
                <w:szCs w:val="21"/>
                <w:highlight w:val="none"/>
              </w:rPr>
            </w:pPr>
          </w:p>
        </w:tc>
        <w:tc>
          <w:tcPr>
            <w:tcW w:w="1260" w:type="dxa"/>
            <w:gridSpan w:val="2"/>
            <w:noWrap w:val="0"/>
            <w:vAlign w:val="center"/>
          </w:tcPr>
          <w:p>
            <w:pPr>
              <w:jc w:val="right"/>
              <w:rPr>
                <w:rFonts w:ascii="宋体" w:hAnsi="宋体" w:cs="宋体"/>
                <w:spacing w:val="-2"/>
                <w:szCs w:val="21"/>
                <w:highlight w:val="none"/>
              </w:rPr>
            </w:pPr>
          </w:p>
        </w:tc>
        <w:tc>
          <w:tcPr>
            <w:tcW w:w="1260" w:type="dxa"/>
            <w:noWrap w:val="0"/>
            <w:vAlign w:val="center"/>
          </w:tcPr>
          <w:p>
            <w:pPr>
              <w:jc w:val="right"/>
              <w:rPr>
                <w:rFonts w:ascii="宋体" w:hAnsi="宋体" w:cs="宋体"/>
                <w:spacing w:val="-2"/>
                <w:szCs w:val="21"/>
                <w:highlight w:val="none"/>
              </w:rPr>
            </w:pPr>
          </w:p>
        </w:tc>
        <w:tc>
          <w:tcPr>
            <w:tcW w:w="1260" w:type="dxa"/>
            <w:noWrap w:val="0"/>
            <w:vAlign w:val="center"/>
          </w:tcPr>
          <w:p>
            <w:pPr>
              <w:jc w:val="center"/>
              <w:rPr>
                <w:rFonts w:ascii="宋体" w:hAnsi="宋体" w:cs="宋体"/>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ascii="宋体" w:hAnsi="宋体" w:cs="宋体"/>
                <w:spacing w:val="-2"/>
                <w:szCs w:val="21"/>
                <w:highlight w:val="none"/>
              </w:rPr>
            </w:pPr>
            <w:r>
              <w:rPr>
                <w:rFonts w:hint="eastAsia" w:ascii="宋体" w:hAnsi="宋体" w:cs="宋体"/>
                <w:spacing w:val="-2"/>
                <w:szCs w:val="21"/>
                <w:highlight w:val="none"/>
              </w:rPr>
              <w:t>其中：人员人工费用</w:t>
            </w:r>
          </w:p>
        </w:tc>
        <w:tc>
          <w:tcPr>
            <w:tcW w:w="574" w:type="dxa"/>
            <w:noWrap w:val="0"/>
            <w:vAlign w:val="center"/>
          </w:tcPr>
          <w:p>
            <w:pPr>
              <w:jc w:val="center"/>
              <w:rPr>
                <w:rFonts w:ascii="宋体" w:hAnsi="宋体" w:cs="宋体"/>
                <w:bCs/>
                <w:spacing w:val="-2"/>
                <w:szCs w:val="21"/>
                <w:highlight w:val="none"/>
              </w:rPr>
            </w:pPr>
            <w:r>
              <w:rPr>
                <w:rFonts w:hint="eastAsia" w:ascii="宋体" w:hAnsi="宋体" w:cs="宋体"/>
                <w:bCs/>
                <w:spacing w:val="-2"/>
                <w:szCs w:val="21"/>
                <w:highlight w:val="none"/>
              </w:rPr>
              <w:t>2</w:t>
            </w:r>
          </w:p>
        </w:tc>
        <w:tc>
          <w:tcPr>
            <w:tcW w:w="1226" w:type="dxa"/>
            <w:gridSpan w:val="3"/>
            <w:noWrap w:val="0"/>
            <w:vAlign w:val="center"/>
          </w:tcPr>
          <w:p>
            <w:pPr>
              <w:jc w:val="right"/>
              <w:rPr>
                <w:rFonts w:ascii="宋体" w:hAnsi="宋体" w:cs="宋体"/>
                <w:spacing w:val="-2"/>
                <w:szCs w:val="21"/>
                <w:highlight w:val="none"/>
              </w:rPr>
            </w:pPr>
          </w:p>
        </w:tc>
        <w:tc>
          <w:tcPr>
            <w:tcW w:w="1260" w:type="dxa"/>
            <w:gridSpan w:val="2"/>
            <w:noWrap w:val="0"/>
            <w:vAlign w:val="center"/>
          </w:tcPr>
          <w:p>
            <w:pPr>
              <w:jc w:val="right"/>
              <w:rPr>
                <w:rFonts w:ascii="宋体" w:hAnsi="宋体" w:cs="宋体"/>
                <w:spacing w:val="-2"/>
                <w:szCs w:val="21"/>
                <w:highlight w:val="none"/>
              </w:rPr>
            </w:pPr>
          </w:p>
        </w:tc>
        <w:tc>
          <w:tcPr>
            <w:tcW w:w="1260" w:type="dxa"/>
            <w:noWrap w:val="0"/>
            <w:vAlign w:val="center"/>
          </w:tcPr>
          <w:p>
            <w:pPr>
              <w:jc w:val="right"/>
              <w:rPr>
                <w:rFonts w:ascii="宋体" w:hAnsi="宋体" w:cs="宋体"/>
                <w:spacing w:val="-2"/>
                <w:szCs w:val="21"/>
                <w:highlight w:val="none"/>
              </w:rPr>
            </w:pPr>
          </w:p>
        </w:tc>
        <w:tc>
          <w:tcPr>
            <w:tcW w:w="1260" w:type="dxa"/>
            <w:noWrap w:val="0"/>
            <w:vAlign w:val="center"/>
          </w:tcPr>
          <w:p>
            <w:pPr>
              <w:jc w:val="center"/>
              <w:rPr>
                <w:rFonts w:ascii="宋体" w:hAnsi="宋体" w:cs="宋体"/>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ascii="宋体" w:hAnsi="宋体" w:cs="宋体"/>
                <w:spacing w:val="-2"/>
                <w:szCs w:val="21"/>
                <w:highlight w:val="none"/>
              </w:rPr>
            </w:pPr>
            <w:r>
              <w:rPr>
                <w:rFonts w:hint="eastAsia" w:ascii="宋体" w:hAnsi="宋体" w:cs="宋体"/>
                <w:spacing w:val="-2"/>
                <w:szCs w:val="21"/>
                <w:highlight w:val="none"/>
              </w:rPr>
              <w:t>直接投入费用</w:t>
            </w:r>
          </w:p>
        </w:tc>
        <w:tc>
          <w:tcPr>
            <w:tcW w:w="574" w:type="dxa"/>
            <w:noWrap w:val="0"/>
            <w:vAlign w:val="center"/>
          </w:tcPr>
          <w:p>
            <w:pPr>
              <w:jc w:val="center"/>
              <w:rPr>
                <w:rFonts w:ascii="宋体" w:hAnsi="宋体" w:cs="宋体"/>
                <w:bCs/>
                <w:spacing w:val="-2"/>
                <w:szCs w:val="21"/>
                <w:highlight w:val="none"/>
              </w:rPr>
            </w:pPr>
            <w:r>
              <w:rPr>
                <w:rFonts w:hint="eastAsia" w:ascii="宋体" w:hAnsi="宋体" w:cs="宋体"/>
                <w:bCs/>
                <w:spacing w:val="-2"/>
                <w:szCs w:val="21"/>
                <w:highlight w:val="none"/>
              </w:rPr>
              <w:t>3</w:t>
            </w:r>
          </w:p>
        </w:tc>
        <w:tc>
          <w:tcPr>
            <w:tcW w:w="1226" w:type="dxa"/>
            <w:gridSpan w:val="3"/>
            <w:noWrap w:val="0"/>
            <w:vAlign w:val="center"/>
          </w:tcPr>
          <w:p>
            <w:pPr>
              <w:jc w:val="right"/>
              <w:rPr>
                <w:rFonts w:ascii="宋体" w:hAnsi="宋体" w:cs="宋体"/>
                <w:spacing w:val="-2"/>
                <w:szCs w:val="21"/>
                <w:highlight w:val="none"/>
              </w:rPr>
            </w:pPr>
          </w:p>
        </w:tc>
        <w:tc>
          <w:tcPr>
            <w:tcW w:w="1260" w:type="dxa"/>
            <w:gridSpan w:val="2"/>
            <w:noWrap w:val="0"/>
            <w:vAlign w:val="center"/>
          </w:tcPr>
          <w:p>
            <w:pPr>
              <w:jc w:val="right"/>
              <w:rPr>
                <w:rFonts w:ascii="宋体" w:hAnsi="宋体" w:cs="宋体"/>
                <w:spacing w:val="-2"/>
                <w:szCs w:val="21"/>
                <w:highlight w:val="none"/>
              </w:rPr>
            </w:pPr>
          </w:p>
        </w:tc>
        <w:tc>
          <w:tcPr>
            <w:tcW w:w="1260" w:type="dxa"/>
            <w:noWrap w:val="0"/>
            <w:vAlign w:val="center"/>
          </w:tcPr>
          <w:p>
            <w:pPr>
              <w:jc w:val="right"/>
              <w:rPr>
                <w:rFonts w:ascii="宋体" w:hAnsi="宋体" w:cs="宋体"/>
                <w:spacing w:val="-2"/>
                <w:szCs w:val="21"/>
                <w:highlight w:val="none"/>
              </w:rPr>
            </w:pPr>
          </w:p>
        </w:tc>
        <w:tc>
          <w:tcPr>
            <w:tcW w:w="1260" w:type="dxa"/>
            <w:noWrap w:val="0"/>
            <w:vAlign w:val="center"/>
          </w:tcPr>
          <w:p>
            <w:pPr>
              <w:jc w:val="center"/>
              <w:rPr>
                <w:rFonts w:ascii="宋体" w:hAnsi="宋体" w:cs="宋体"/>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ascii="宋体" w:hAnsi="宋体" w:cs="宋体"/>
                <w:spacing w:val="-2"/>
                <w:szCs w:val="21"/>
                <w:highlight w:val="none"/>
              </w:rPr>
            </w:pPr>
            <w:r>
              <w:rPr>
                <w:rFonts w:hint="eastAsia" w:ascii="宋体" w:hAnsi="宋体" w:cs="宋体"/>
                <w:spacing w:val="-2"/>
                <w:szCs w:val="21"/>
                <w:highlight w:val="none"/>
              </w:rPr>
              <w:t>折旧费用与长期待摊费用</w:t>
            </w:r>
          </w:p>
        </w:tc>
        <w:tc>
          <w:tcPr>
            <w:tcW w:w="574" w:type="dxa"/>
            <w:noWrap w:val="0"/>
            <w:vAlign w:val="center"/>
          </w:tcPr>
          <w:p>
            <w:pPr>
              <w:jc w:val="center"/>
              <w:rPr>
                <w:rFonts w:ascii="宋体" w:hAnsi="宋体" w:cs="宋体"/>
                <w:bCs/>
                <w:spacing w:val="-2"/>
                <w:szCs w:val="21"/>
                <w:highlight w:val="none"/>
              </w:rPr>
            </w:pPr>
            <w:r>
              <w:rPr>
                <w:rFonts w:hint="eastAsia" w:ascii="宋体" w:hAnsi="宋体" w:cs="宋体"/>
                <w:bCs/>
                <w:spacing w:val="-2"/>
                <w:szCs w:val="21"/>
                <w:highlight w:val="none"/>
              </w:rPr>
              <w:t>4</w:t>
            </w:r>
          </w:p>
        </w:tc>
        <w:tc>
          <w:tcPr>
            <w:tcW w:w="1226" w:type="dxa"/>
            <w:gridSpan w:val="3"/>
            <w:noWrap w:val="0"/>
            <w:vAlign w:val="center"/>
          </w:tcPr>
          <w:p>
            <w:pPr>
              <w:jc w:val="right"/>
              <w:rPr>
                <w:rFonts w:ascii="宋体" w:hAnsi="宋体" w:cs="宋体"/>
                <w:spacing w:val="-2"/>
                <w:szCs w:val="21"/>
                <w:highlight w:val="none"/>
              </w:rPr>
            </w:pPr>
          </w:p>
        </w:tc>
        <w:tc>
          <w:tcPr>
            <w:tcW w:w="1260" w:type="dxa"/>
            <w:gridSpan w:val="2"/>
            <w:noWrap w:val="0"/>
            <w:vAlign w:val="center"/>
          </w:tcPr>
          <w:p>
            <w:pPr>
              <w:jc w:val="right"/>
              <w:rPr>
                <w:rFonts w:ascii="宋体" w:hAnsi="宋体" w:cs="宋体"/>
                <w:spacing w:val="-2"/>
                <w:szCs w:val="21"/>
                <w:highlight w:val="none"/>
              </w:rPr>
            </w:pPr>
          </w:p>
        </w:tc>
        <w:tc>
          <w:tcPr>
            <w:tcW w:w="1260" w:type="dxa"/>
            <w:noWrap w:val="0"/>
            <w:vAlign w:val="center"/>
          </w:tcPr>
          <w:p>
            <w:pPr>
              <w:jc w:val="right"/>
              <w:rPr>
                <w:rFonts w:ascii="宋体" w:hAnsi="宋体" w:cs="宋体"/>
                <w:spacing w:val="-2"/>
                <w:szCs w:val="21"/>
                <w:highlight w:val="none"/>
              </w:rPr>
            </w:pPr>
          </w:p>
        </w:tc>
        <w:tc>
          <w:tcPr>
            <w:tcW w:w="1260" w:type="dxa"/>
            <w:noWrap w:val="0"/>
            <w:vAlign w:val="center"/>
          </w:tcPr>
          <w:p>
            <w:pPr>
              <w:jc w:val="center"/>
              <w:rPr>
                <w:rFonts w:ascii="宋体" w:hAnsi="宋体" w:cs="宋体"/>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ascii="宋体" w:hAnsi="宋体" w:cs="宋体"/>
                <w:spacing w:val="-2"/>
                <w:szCs w:val="21"/>
                <w:highlight w:val="none"/>
              </w:rPr>
            </w:pPr>
            <w:r>
              <w:rPr>
                <w:rFonts w:hint="eastAsia" w:ascii="宋体" w:hAnsi="宋体" w:cs="宋体"/>
                <w:spacing w:val="-2"/>
                <w:szCs w:val="21"/>
                <w:highlight w:val="none"/>
              </w:rPr>
              <w:t>无形资产摊销费用</w:t>
            </w:r>
          </w:p>
        </w:tc>
        <w:tc>
          <w:tcPr>
            <w:tcW w:w="574" w:type="dxa"/>
            <w:noWrap w:val="0"/>
            <w:vAlign w:val="center"/>
          </w:tcPr>
          <w:p>
            <w:pPr>
              <w:jc w:val="center"/>
              <w:rPr>
                <w:rFonts w:ascii="宋体" w:hAnsi="宋体" w:cs="宋体"/>
                <w:bCs/>
                <w:spacing w:val="-2"/>
                <w:szCs w:val="21"/>
                <w:highlight w:val="none"/>
              </w:rPr>
            </w:pPr>
            <w:r>
              <w:rPr>
                <w:rFonts w:hint="eastAsia" w:ascii="宋体" w:hAnsi="宋体" w:cs="宋体"/>
                <w:bCs/>
                <w:spacing w:val="-2"/>
                <w:szCs w:val="21"/>
                <w:highlight w:val="none"/>
              </w:rPr>
              <w:t>5</w:t>
            </w:r>
          </w:p>
        </w:tc>
        <w:tc>
          <w:tcPr>
            <w:tcW w:w="1226" w:type="dxa"/>
            <w:gridSpan w:val="3"/>
            <w:noWrap w:val="0"/>
            <w:vAlign w:val="center"/>
          </w:tcPr>
          <w:p>
            <w:pPr>
              <w:jc w:val="right"/>
              <w:rPr>
                <w:rFonts w:ascii="宋体" w:hAnsi="宋体" w:cs="宋体"/>
                <w:spacing w:val="-2"/>
                <w:szCs w:val="21"/>
                <w:highlight w:val="none"/>
              </w:rPr>
            </w:pPr>
          </w:p>
        </w:tc>
        <w:tc>
          <w:tcPr>
            <w:tcW w:w="1260" w:type="dxa"/>
            <w:gridSpan w:val="2"/>
            <w:noWrap w:val="0"/>
            <w:vAlign w:val="center"/>
          </w:tcPr>
          <w:p>
            <w:pPr>
              <w:jc w:val="right"/>
              <w:rPr>
                <w:rFonts w:ascii="宋体" w:hAnsi="宋体" w:cs="宋体"/>
                <w:spacing w:val="-2"/>
                <w:szCs w:val="21"/>
                <w:highlight w:val="none"/>
              </w:rPr>
            </w:pPr>
          </w:p>
        </w:tc>
        <w:tc>
          <w:tcPr>
            <w:tcW w:w="1260" w:type="dxa"/>
            <w:noWrap w:val="0"/>
            <w:vAlign w:val="center"/>
          </w:tcPr>
          <w:p>
            <w:pPr>
              <w:jc w:val="right"/>
              <w:rPr>
                <w:rFonts w:ascii="宋体" w:hAnsi="宋体" w:cs="宋体"/>
                <w:spacing w:val="-2"/>
                <w:szCs w:val="21"/>
                <w:highlight w:val="none"/>
              </w:rPr>
            </w:pPr>
          </w:p>
        </w:tc>
        <w:tc>
          <w:tcPr>
            <w:tcW w:w="1260" w:type="dxa"/>
            <w:noWrap w:val="0"/>
            <w:vAlign w:val="center"/>
          </w:tcPr>
          <w:p>
            <w:pPr>
              <w:jc w:val="center"/>
              <w:rPr>
                <w:rFonts w:ascii="宋体" w:hAnsi="宋体" w:cs="宋体"/>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ascii="宋体" w:hAnsi="宋体" w:cs="宋体"/>
                <w:spacing w:val="-2"/>
                <w:szCs w:val="21"/>
                <w:highlight w:val="none"/>
              </w:rPr>
            </w:pPr>
            <w:r>
              <w:rPr>
                <w:rFonts w:hint="eastAsia" w:ascii="宋体" w:hAnsi="宋体" w:cs="宋体"/>
                <w:spacing w:val="-2"/>
                <w:szCs w:val="21"/>
                <w:highlight w:val="none"/>
              </w:rPr>
              <w:t>设计费用</w:t>
            </w:r>
          </w:p>
        </w:tc>
        <w:tc>
          <w:tcPr>
            <w:tcW w:w="574" w:type="dxa"/>
            <w:noWrap w:val="0"/>
            <w:vAlign w:val="center"/>
          </w:tcPr>
          <w:p>
            <w:pPr>
              <w:jc w:val="center"/>
              <w:rPr>
                <w:rFonts w:ascii="宋体" w:hAnsi="宋体" w:cs="宋体"/>
                <w:bCs/>
                <w:spacing w:val="-2"/>
                <w:szCs w:val="21"/>
                <w:highlight w:val="none"/>
              </w:rPr>
            </w:pPr>
            <w:r>
              <w:rPr>
                <w:rFonts w:hint="eastAsia" w:ascii="宋体" w:hAnsi="宋体" w:cs="宋体"/>
                <w:bCs/>
                <w:spacing w:val="-2"/>
                <w:szCs w:val="21"/>
                <w:highlight w:val="none"/>
              </w:rPr>
              <w:t>6</w:t>
            </w:r>
          </w:p>
        </w:tc>
        <w:tc>
          <w:tcPr>
            <w:tcW w:w="1226" w:type="dxa"/>
            <w:gridSpan w:val="3"/>
            <w:noWrap w:val="0"/>
            <w:vAlign w:val="center"/>
          </w:tcPr>
          <w:p>
            <w:pPr>
              <w:jc w:val="right"/>
              <w:rPr>
                <w:rFonts w:ascii="宋体" w:hAnsi="宋体" w:cs="宋体"/>
                <w:spacing w:val="-2"/>
                <w:szCs w:val="21"/>
                <w:highlight w:val="none"/>
              </w:rPr>
            </w:pPr>
          </w:p>
        </w:tc>
        <w:tc>
          <w:tcPr>
            <w:tcW w:w="1260" w:type="dxa"/>
            <w:gridSpan w:val="2"/>
            <w:noWrap w:val="0"/>
            <w:vAlign w:val="center"/>
          </w:tcPr>
          <w:p>
            <w:pPr>
              <w:jc w:val="right"/>
              <w:rPr>
                <w:rFonts w:ascii="宋体" w:hAnsi="宋体" w:cs="宋体"/>
                <w:spacing w:val="-2"/>
                <w:szCs w:val="21"/>
                <w:highlight w:val="none"/>
              </w:rPr>
            </w:pPr>
          </w:p>
        </w:tc>
        <w:tc>
          <w:tcPr>
            <w:tcW w:w="1260" w:type="dxa"/>
            <w:noWrap w:val="0"/>
            <w:vAlign w:val="center"/>
          </w:tcPr>
          <w:p>
            <w:pPr>
              <w:jc w:val="right"/>
              <w:rPr>
                <w:rFonts w:ascii="宋体" w:hAnsi="宋体" w:cs="宋体"/>
                <w:spacing w:val="-2"/>
                <w:szCs w:val="21"/>
                <w:highlight w:val="none"/>
              </w:rPr>
            </w:pPr>
          </w:p>
        </w:tc>
        <w:tc>
          <w:tcPr>
            <w:tcW w:w="1260" w:type="dxa"/>
            <w:noWrap w:val="0"/>
            <w:vAlign w:val="center"/>
          </w:tcPr>
          <w:p>
            <w:pPr>
              <w:jc w:val="center"/>
              <w:rPr>
                <w:rFonts w:ascii="宋体" w:hAnsi="宋体" w:cs="宋体"/>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ascii="宋体" w:hAnsi="宋体" w:cs="宋体"/>
                <w:spacing w:val="-2"/>
                <w:szCs w:val="21"/>
                <w:highlight w:val="none"/>
              </w:rPr>
            </w:pPr>
            <w:r>
              <w:rPr>
                <w:rFonts w:hint="eastAsia" w:ascii="宋体" w:hAnsi="宋体" w:cs="宋体"/>
                <w:spacing w:val="-2"/>
                <w:szCs w:val="21"/>
                <w:highlight w:val="none"/>
              </w:rPr>
              <w:t>装备调试费用与试验费用</w:t>
            </w:r>
          </w:p>
        </w:tc>
        <w:tc>
          <w:tcPr>
            <w:tcW w:w="574" w:type="dxa"/>
            <w:noWrap w:val="0"/>
            <w:vAlign w:val="center"/>
          </w:tcPr>
          <w:p>
            <w:pPr>
              <w:jc w:val="center"/>
              <w:rPr>
                <w:rFonts w:ascii="宋体" w:hAnsi="宋体" w:cs="宋体"/>
                <w:bCs/>
                <w:spacing w:val="-2"/>
                <w:szCs w:val="21"/>
                <w:highlight w:val="none"/>
              </w:rPr>
            </w:pPr>
            <w:r>
              <w:rPr>
                <w:rFonts w:hint="eastAsia" w:ascii="宋体" w:hAnsi="宋体" w:cs="宋体"/>
                <w:bCs/>
                <w:spacing w:val="-2"/>
                <w:szCs w:val="21"/>
                <w:highlight w:val="none"/>
              </w:rPr>
              <w:t>7</w:t>
            </w:r>
          </w:p>
        </w:tc>
        <w:tc>
          <w:tcPr>
            <w:tcW w:w="1226" w:type="dxa"/>
            <w:gridSpan w:val="3"/>
            <w:noWrap w:val="0"/>
            <w:vAlign w:val="center"/>
          </w:tcPr>
          <w:p>
            <w:pPr>
              <w:jc w:val="right"/>
              <w:rPr>
                <w:rFonts w:ascii="宋体" w:hAnsi="宋体" w:cs="宋体"/>
                <w:spacing w:val="-2"/>
                <w:szCs w:val="21"/>
                <w:highlight w:val="none"/>
              </w:rPr>
            </w:pPr>
          </w:p>
        </w:tc>
        <w:tc>
          <w:tcPr>
            <w:tcW w:w="1260" w:type="dxa"/>
            <w:gridSpan w:val="2"/>
            <w:noWrap w:val="0"/>
            <w:vAlign w:val="center"/>
          </w:tcPr>
          <w:p>
            <w:pPr>
              <w:jc w:val="right"/>
              <w:rPr>
                <w:rFonts w:ascii="宋体" w:hAnsi="宋体" w:cs="宋体"/>
                <w:spacing w:val="-2"/>
                <w:szCs w:val="21"/>
                <w:highlight w:val="none"/>
              </w:rPr>
            </w:pPr>
          </w:p>
        </w:tc>
        <w:tc>
          <w:tcPr>
            <w:tcW w:w="1260" w:type="dxa"/>
            <w:noWrap w:val="0"/>
            <w:vAlign w:val="center"/>
          </w:tcPr>
          <w:p>
            <w:pPr>
              <w:jc w:val="right"/>
              <w:rPr>
                <w:rFonts w:ascii="宋体" w:hAnsi="宋体" w:cs="宋体"/>
                <w:spacing w:val="-2"/>
                <w:szCs w:val="21"/>
                <w:highlight w:val="none"/>
              </w:rPr>
            </w:pPr>
          </w:p>
        </w:tc>
        <w:tc>
          <w:tcPr>
            <w:tcW w:w="1260" w:type="dxa"/>
            <w:noWrap w:val="0"/>
            <w:vAlign w:val="center"/>
          </w:tcPr>
          <w:p>
            <w:pPr>
              <w:jc w:val="center"/>
              <w:rPr>
                <w:rFonts w:ascii="宋体" w:hAnsi="宋体" w:cs="宋体"/>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ascii="宋体" w:hAnsi="宋体" w:cs="宋体"/>
                <w:spacing w:val="-2"/>
                <w:szCs w:val="21"/>
                <w:highlight w:val="none"/>
              </w:rPr>
            </w:pPr>
            <w:r>
              <w:rPr>
                <w:rFonts w:hint="eastAsia" w:ascii="宋体" w:hAnsi="宋体" w:cs="宋体"/>
                <w:spacing w:val="-2"/>
                <w:szCs w:val="21"/>
                <w:highlight w:val="none"/>
              </w:rPr>
              <w:t>其他费用</w:t>
            </w:r>
          </w:p>
        </w:tc>
        <w:tc>
          <w:tcPr>
            <w:tcW w:w="574" w:type="dxa"/>
            <w:noWrap w:val="0"/>
            <w:vAlign w:val="center"/>
          </w:tcPr>
          <w:p>
            <w:pPr>
              <w:jc w:val="center"/>
              <w:rPr>
                <w:rFonts w:ascii="宋体" w:hAnsi="宋体" w:cs="宋体"/>
                <w:bCs/>
                <w:spacing w:val="-2"/>
                <w:szCs w:val="21"/>
                <w:highlight w:val="none"/>
              </w:rPr>
            </w:pPr>
            <w:r>
              <w:rPr>
                <w:rFonts w:hint="eastAsia" w:ascii="宋体" w:hAnsi="宋体" w:cs="宋体"/>
                <w:bCs/>
                <w:spacing w:val="-2"/>
                <w:szCs w:val="21"/>
                <w:highlight w:val="none"/>
              </w:rPr>
              <w:t>8</w:t>
            </w:r>
          </w:p>
        </w:tc>
        <w:tc>
          <w:tcPr>
            <w:tcW w:w="1226" w:type="dxa"/>
            <w:gridSpan w:val="3"/>
            <w:noWrap w:val="0"/>
            <w:vAlign w:val="center"/>
          </w:tcPr>
          <w:p>
            <w:pPr>
              <w:jc w:val="right"/>
              <w:rPr>
                <w:rFonts w:ascii="宋体" w:hAnsi="宋体" w:cs="宋体"/>
                <w:spacing w:val="-2"/>
                <w:szCs w:val="21"/>
                <w:highlight w:val="none"/>
              </w:rPr>
            </w:pPr>
          </w:p>
        </w:tc>
        <w:tc>
          <w:tcPr>
            <w:tcW w:w="1260" w:type="dxa"/>
            <w:gridSpan w:val="2"/>
            <w:noWrap w:val="0"/>
            <w:vAlign w:val="center"/>
          </w:tcPr>
          <w:p>
            <w:pPr>
              <w:jc w:val="right"/>
              <w:rPr>
                <w:rFonts w:ascii="宋体" w:hAnsi="宋体" w:cs="宋体"/>
                <w:spacing w:val="-2"/>
                <w:szCs w:val="21"/>
                <w:highlight w:val="none"/>
              </w:rPr>
            </w:pPr>
          </w:p>
        </w:tc>
        <w:tc>
          <w:tcPr>
            <w:tcW w:w="1260" w:type="dxa"/>
            <w:noWrap w:val="0"/>
            <w:vAlign w:val="center"/>
          </w:tcPr>
          <w:p>
            <w:pPr>
              <w:jc w:val="right"/>
              <w:rPr>
                <w:rFonts w:ascii="宋体" w:hAnsi="宋体" w:cs="宋体"/>
                <w:spacing w:val="-2"/>
                <w:szCs w:val="21"/>
                <w:highlight w:val="none"/>
              </w:rPr>
            </w:pPr>
          </w:p>
        </w:tc>
        <w:tc>
          <w:tcPr>
            <w:tcW w:w="1260" w:type="dxa"/>
            <w:noWrap w:val="0"/>
            <w:vAlign w:val="center"/>
          </w:tcPr>
          <w:p>
            <w:pPr>
              <w:jc w:val="center"/>
              <w:rPr>
                <w:rFonts w:ascii="宋体" w:hAnsi="宋体" w:cs="宋体"/>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ascii="宋体" w:hAnsi="宋体" w:cs="宋体"/>
                <w:b/>
                <w:bCs/>
                <w:spacing w:val="-2"/>
                <w:szCs w:val="21"/>
                <w:highlight w:val="none"/>
              </w:rPr>
            </w:pPr>
            <w:r>
              <w:rPr>
                <w:rFonts w:hint="eastAsia" w:ascii="宋体" w:hAnsi="宋体" w:cs="宋体"/>
                <w:b/>
                <w:bCs/>
                <w:spacing w:val="-2"/>
                <w:szCs w:val="21"/>
                <w:highlight w:val="none"/>
              </w:rPr>
              <w:t>委托外部研究开发费用</w:t>
            </w:r>
            <w:r>
              <w:rPr>
                <w:rFonts w:hint="eastAsia" w:ascii="宋体" w:hAnsi="宋体" w:cs="宋体"/>
                <w:b/>
                <w:spacing w:val="-20"/>
                <w:kern w:val="44"/>
                <w:szCs w:val="21"/>
                <w:highlight w:val="none"/>
              </w:rPr>
              <w:t>（80%计入）</w:t>
            </w:r>
          </w:p>
        </w:tc>
        <w:tc>
          <w:tcPr>
            <w:tcW w:w="574" w:type="dxa"/>
            <w:noWrap w:val="0"/>
            <w:vAlign w:val="center"/>
          </w:tcPr>
          <w:p>
            <w:pPr>
              <w:jc w:val="center"/>
              <w:rPr>
                <w:rFonts w:ascii="宋体" w:hAnsi="宋体" w:cs="宋体"/>
                <w:bCs/>
                <w:spacing w:val="-2"/>
                <w:szCs w:val="21"/>
                <w:highlight w:val="none"/>
              </w:rPr>
            </w:pPr>
            <w:r>
              <w:rPr>
                <w:rFonts w:hint="eastAsia" w:ascii="宋体" w:hAnsi="宋体" w:cs="宋体"/>
                <w:bCs/>
                <w:spacing w:val="-2"/>
                <w:szCs w:val="21"/>
                <w:highlight w:val="none"/>
              </w:rPr>
              <w:t>9</w:t>
            </w:r>
          </w:p>
        </w:tc>
        <w:tc>
          <w:tcPr>
            <w:tcW w:w="1226" w:type="dxa"/>
            <w:gridSpan w:val="3"/>
            <w:noWrap w:val="0"/>
            <w:vAlign w:val="center"/>
          </w:tcPr>
          <w:p>
            <w:pPr>
              <w:jc w:val="right"/>
              <w:rPr>
                <w:rFonts w:ascii="宋体" w:hAnsi="宋体" w:cs="宋体"/>
                <w:spacing w:val="-2"/>
                <w:szCs w:val="21"/>
                <w:highlight w:val="none"/>
              </w:rPr>
            </w:pPr>
          </w:p>
        </w:tc>
        <w:tc>
          <w:tcPr>
            <w:tcW w:w="1260" w:type="dxa"/>
            <w:gridSpan w:val="2"/>
            <w:noWrap w:val="0"/>
            <w:vAlign w:val="center"/>
          </w:tcPr>
          <w:p>
            <w:pPr>
              <w:jc w:val="right"/>
              <w:rPr>
                <w:rFonts w:ascii="宋体" w:hAnsi="宋体" w:cs="宋体"/>
                <w:spacing w:val="-2"/>
                <w:szCs w:val="21"/>
                <w:highlight w:val="none"/>
              </w:rPr>
            </w:pPr>
          </w:p>
        </w:tc>
        <w:tc>
          <w:tcPr>
            <w:tcW w:w="1260" w:type="dxa"/>
            <w:noWrap w:val="0"/>
            <w:vAlign w:val="center"/>
          </w:tcPr>
          <w:p>
            <w:pPr>
              <w:jc w:val="right"/>
              <w:rPr>
                <w:rFonts w:ascii="宋体" w:hAnsi="宋体" w:cs="宋体"/>
                <w:spacing w:val="-2"/>
                <w:szCs w:val="21"/>
                <w:highlight w:val="none"/>
              </w:rPr>
            </w:pPr>
          </w:p>
        </w:tc>
        <w:tc>
          <w:tcPr>
            <w:tcW w:w="1260" w:type="dxa"/>
            <w:noWrap w:val="0"/>
            <w:vAlign w:val="center"/>
          </w:tcPr>
          <w:p>
            <w:pPr>
              <w:jc w:val="center"/>
              <w:rPr>
                <w:rFonts w:ascii="宋体" w:hAnsi="宋体" w:cs="宋体"/>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0" w:type="dxa"/>
            <w:gridSpan w:val="4"/>
            <w:noWrap w:val="0"/>
            <w:vAlign w:val="top"/>
          </w:tcPr>
          <w:p>
            <w:pPr>
              <w:rPr>
                <w:rFonts w:ascii="宋体" w:hAnsi="宋体" w:cs="宋体"/>
                <w:spacing w:val="-2"/>
                <w:szCs w:val="21"/>
                <w:highlight w:val="none"/>
              </w:rPr>
            </w:pPr>
            <w:r>
              <w:rPr>
                <w:rFonts w:hint="eastAsia" w:ascii="宋体" w:hAnsi="宋体" w:cs="宋体"/>
                <w:spacing w:val="-2"/>
                <w:szCs w:val="21"/>
                <w:highlight w:val="none"/>
              </w:rPr>
              <w:t>其中：境内的外部研发费用</w:t>
            </w:r>
          </w:p>
        </w:tc>
        <w:tc>
          <w:tcPr>
            <w:tcW w:w="574" w:type="dxa"/>
            <w:noWrap w:val="0"/>
            <w:vAlign w:val="center"/>
          </w:tcPr>
          <w:p>
            <w:pPr>
              <w:jc w:val="center"/>
              <w:rPr>
                <w:rFonts w:ascii="宋体" w:hAnsi="宋体" w:cs="宋体"/>
                <w:bCs/>
                <w:spacing w:val="-2"/>
                <w:szCs w:val="21"/>
                <w:highlight w:val="none"/>
              </w:rPr>
            </w:pPr>
            <w:r>
              <w:rPr>
                <w:rFonts w:hint="eastAsia" w:ascii="宋体" w:hAnsi="宋体" w:cs="宋体"/>
                <w:bCs/>
                <w:spacing w:val="-2"/>
                <w:szCs w:val="21"/>
                <w:highlight w:val="none"/>
              </w:rPr>
              <w:t>10</w:t>
            </w:r>
          </w:p>
        </w:tc>
        <w:tc>
          <w:tcPr>
            <w:tcW w:w="1226" w:type="dxa"/>
            <w:gridSpan w:val="3"/>
            <w:noWrap w:val="0"/>
            <w:vAlign w:val="center"/>
          </w:tcPr>
          <w:p>
            <w:pPr>
              <w:jc w:val="right"/>
              <w:rPr>
                <w:rFonts w:ascii="宋体" w:hAnsi="宋体" w:cs="宋体"/>
                <w:spacing w:val="-2"/>
                <w:szCs w:val="21"/>
                <w:highlight w:val="none"/>
              </w:rPr>
            </w:pPr>
          </w:p>
        </w:tc>
        <w:tc>
          <w:tcPr>
            <w:tcW w:w="1260" w:type="dxa"/>
            <w:gridSpan w:val="2"/>
            <w:noWrap w:val="0"/>
            <w:vAlign w:val="center"/>
          </w:tcPr>
          <w:p>
            <w:pPr>
              <w:jc w:val="right"/>
              <w:rPr>
                <w:rFonts w:ascii="宋体" w:hAnsi="宋体" w:cs="宋体"/>
                <w:spacing w:val="-2"/>
                <w:szCs w:val="21"/>
                <w:highlight w:val="none"/>
              </w:rPr>
            </w:pPr>
          </w:p>
        </w:tc>
        <w:tc>
          <w:tcPr>
            <w:tcW w:w="1260" w:type="dxa"/>
            <w:noWrap w:val="0"/>
            <w:vAlign w:val="center"/>
          </w:tcPr>
          <w:p>
            <w:pPr>
              <w:jc w:val="right"/>
              <w:rPr>
                <w:rFonts w:ascii="宋体" w:hAnsi="宋体" w:cs="宋体"/>
                <w:spacing w:val="-2"/>
                <w:szCs w:val="21"/>
                <w:highlight w:val="none"/>
              </w:rPr>
            </w:pPr>
          </w:p>
        </w:tc>
        <w:tc>
          <w:tcPr>
            <w:tcW w:w="1260" w:type="dxa"/>
            <w:noWrap w:val="0"/>
            <w:vAlign w:val="center"/>
          </w:tcPr>
          <w:p>
            <w:pPr>
              <w:jc w:val="center"/>
              <w:rPr>
                <w:rFonts w:ascii="宋体" w:hAnsi="宋体" w:cs="宋体"/>
                <w:spacing w:val="-2"/>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3420" w:type="dxa"/>
            <w:gridSpan w:val="4"/>
            <w:noWrap w:val="0"/>
            <w:vAlign w:val="center"/>
          </w:tcPr>
          <w:p>
            <w:pPr>
              <w:rPr>
                <w:rFonts w:ascii="宋体" w:hAnsi="宋体" w:cs="宋体"/>
                <w:b/>
                <w:bCs/>
                <w:spacing w:val="-2"/>
                <w:szCs w:val="21"/>
                <w:highlight w:val="none"/>
              </w:rPr>
            </w:pPr>
            <w:r>
              <w:rPr>
                <w:rFonts w:hint="eastAsia" w:ascii="宋体" w:hAnsi="宋体" w:cs="宋体"/>
                <w:b/>
                <w:bCs/>
                <w:spacing w:val="-2"/>
                <w:szCs w:val="21"/>
                <w:highlight w:val="none"/>
              </w:rPr>
              <w:t>研究开发费用（内、外部）合计</w:t>
            </w:r>
          </w:p>
        </w:tc>
        <w:tc>
          <w:tcPr>
            <w:tcW w:w="574" w:type="dxa"/>
            <w:noWrap w:val="0"/>
            <w:vAlign w:val="center"/>
          </w:tcPr>
          <w:p>
            <w:pPr>
              <w:jc w:val="center"/>
              <w:rPr>
                <w:rFonts w:ascii="宋体" w:hAnsi="宋体" w:cs="宋体"/>
                <w:bCs/>
                <w:spacing w:val="-2"/>
                <w:szCs w:val="21"/>
                <w:highlight w:val="none"/>
              </w:rPr>
            </w:pPr>
            <w:r>
              <w:rPr>
                <w:rFonts w:hint="eastAsia" w:ascii="宋体" w:hAnsi="宋体" w:cs="宋体"/>
                <w:bCs/>
                <w:spacing w:val="-2"/>
                <w:szCs w:val="21"/>
                <w:highlight w:val="none"/>
              </w:rPr>
              <w:t>11</w:t>
            </w:r>
          </w:p>
        </w:tc>
        <w:tc>
          <w:tcPr>
            <w:tcW w:w="1226" w:type="dxa"/>
            <w:gridSpan w:val="3"/>
            <w:noWrap w:val="0"/>
            <w:vAlign w:val="center"/>
          </w:tcPr>
          <w:p>
            <w:pPr>
              <w:jc w:val="right"/>
              <w:rPr>
                <w:rFonts w:ascii="宋体" w:hAnsi="宋体" w:cs="宋体"/>
                <w:spacing w:val="-2"/>
                <w:szCs w:val="21"/>
                <w:highlight w:val="none"/>
              </w:rPr>
            </w:pPr>
          </w:p>
        </w:tc>
        <w:tc>
          <w:tcPr>
            <w:tcW w:w="1260" w:type="dxa"/>
            <w:gridSpan w:val="2"/>
            <w:noWrap w:val="0"/>
            <w:vAlign w:val="center"/>
          </w:tcPr>
          <w:p>
            <w:pPr>
              <w:jc w:val="right"/>
              <w:rPr>
                <w:rFonts w:ascii="宋体" w:hAnsi="宋体" w:cs="宋体"/>
                <w:spacing w:val="-2"/>
                <w:szCs w:val="21"/>
                <w:highlight w:val="none"/>
              </w:rPr>
            </w:pPr>
          </w:p>
        </w:tc>
        <w:tc>
          <w:tcPr>
            <w:tcW w:w="1260" w:type="dxa"/>
            <w:noWrap w:val="0"/>
            <w:vAlign w:val="center"/>
          </w:tcPr>
          <w:p>
            <w:pPr>
              <w:jc w:val="right"/>
              <w:rPr>
                <w:rFonts w:ascii="宋体" w:hAnsi="宋体" w:cs="宋体"/>
                <w:spacing w:val="-2"/>
                <w:szCs w:val="21"/>
                <w:highlight w:val="none"/>
              </w:rPr>
            </w:pPr>
          </w:p>
        </w:tc>
        <w:tc>
          <w:tcPr>
            <w:tcW w:w="1260" w:type="dxa"/>
            <w:noWrap w:val="0"/>
            <w:vAlign w:val="center"/>
          </w:tcPr>
          <w:p>
            <w:pPr>
              <w:jc w:val="center"/>
              <w:rPr>
                <w:rFonts w:ascii="宋体" w:hAnsi="宋体" w:cs="宋体"/>
                <w:spacing w:val="-2"/>
                <w:szCs w:val="21"/>
                <w:highlight w:val="none"/>
              </w:rPr>
            </w:pPr>
          </w:p>
        </w:tc>
      </w:tr>
    </w:tbl>
    <w:p>
      <w:pPr>
        <w:spacing w:before="156" w:beforeLines="50" w:line="240" w:lineRule="exact"/>
        <w:rPr>
          <w:rFonts w:ascii="Times New Roman" w:hAnsi="Times New Roman" w:eastAsia="仿宋_GB2312"/>
          <w:spacing w:val="-2"/>
          <w:sz w:val="18"/>
          <w:szCs w:val="32"/>
          <w:highlight w:val="none"/>
        </w:rPr>
      </w:pPr>
      <w:r>
        <w:rPr>
          <w:rFonts w:ascii="Times New Roman" w:hAnsi="Times New Roman" w:eastAsia="仿宋_GB2312"/>
          <w:spacing w:val="-2"/>
          <w:sz w:val="18"/>
          <w:szCs w:val="32"/>
          <w:highlight w:val="none"/>
        </w:rPr>
        <w:t>填表说明：1.</w:t>
      </w:r>
      <w:r>
        <w:rPr>
          <w:rFonts w:hint="eastAsia" w:ascii="Times New Roman" w:hAnsi="Times New Roman" w:eastAsia="仿宋_GB2312"/>
          <w:spacing w:val="-2"/>
          <w:sz w:val="18"/>
          <w:szCs w:val="32"/>
          <w:highlight w:val="none"/>
        </w:rPr>
        <w:t>企业</w:t>
      </w:r>
      <w:r>
        <w:rPr>
          <w:rFonts w:hint="eastAsia" w:ascii="Times New Roman" w:hAnsi="Times New Roman" w:eastAsia="仿宋_GB2312"/>
          <w:spacing w:val="-2"/>
          <w:sz w:val="18"/>
          <w:szCs w:val="18"/>
          <w:highlight w:val="none"/>
        </w:rPr>
        <w:t>研究开发</w:t>
      </w:r>
      <w:r>
        <w:rPr>
          <w:rFonts w:ascii="Times New Roman" w:hAnsi="Times New Roman" w:eastAsia="仿宋_GB2312"/>
          <w:spacing w:val="-2"/>
          <w:sz w:val="18"/>
          <w:szCs w:val="18"/>
          <w:highlight w:val="none"/>
        </w:rPr>
        <w:t>费</w:t>
      </w:r>
      <w:r>
        <w:rPr>
          <w:rFonts w:hint="eastAsia" w:ascii="Times New Roman" w:hAnsi="Times New Roman" w:eastAsia="仿宋_GB2312"/>
          <w:spacing w:val="-2"/>
          <w:sz w:val="18"/>
          <w:szCs w:val="18"/>
          <w:highlight w:val="none"/>
        </w:rPr>
        <w:t>用</w:t>
      </w:r>
      <w:r>
        <w:rPr>
          <w:rFonts w:ascii="Times New Roman" w:hAnsi="Times New Roman" w:eastAsia="仿宋_GB2312"/>
          <w:spacing w:val="-2"/>
          <w:sz w:val="18"/>
          <w:szCs w:val="18"/>
          <w:highlight w:val="none"/>
        </w:rPr>
        <w:t>占比（%）</w:t>
      </w:r>
      <w:r>
        <w:rPr>
          <w:rFonts w:ascii="Times New Roman" w:hAnsi="Times New Roman" w:eastAsia="仿宋_GB2312"/>
          <w:spacing w:val="-2"/>
          <w:sz w:val="18"/>
          <w:szCs w:val="32"/>
          <w:highlight w:val="none"/>
        </w:rPr>
        <w:t>=</w:t>
      </w:r>
      <w:r>
        <w:rPr>
          <w:rFonts w:hint="eastAsia" w:ascii="Times New Roman" w:hAnsi="Times New Roman" w:eastAsia="仿宋_GB2312"/>
          <w:spacing w:val="-2"/>
          <w:sz w:val="18"/>
          <w:szCs w:val="32"/>
          <w:highlight w:val="none"/>
        </w:rPr>
        <w:t>（</w:t>
      </w:r>
      <w:r>
        <w:rPr>
          <w:rFonts w:hint="eastAsia" w:ascii="Times New Roman" w:hAnsi="Times New Roman" w:eastAsia="仿宋_GB2312"/>
          <w:spacing w:val="-2"/>
          <w:sz w:val="18"/>
          <w:szCs w:val="18"/>
          <w:highlight w:val="none"/>
        </w:rPr>
        <w:t>研究开发</w:t>
      </w:r>
      <w:r>
        <w:rPr>
          <w:rFonts w:ascii="Times New Roman" w:hAnsi="Times New Roman" w:eastAsia="仿宋_GB2312"/>
          <w:spacing w:val="-2"/>
          <w:sz w:val="18"/>
          <w:szCs w:val="18"/>
          <w:highlight w:val="none"/>
        </w:rPr>
        <w:t>费用总额</w:t>
      </w:r>
      <w:r>
        <w:rPr>
          <w:rFonts w:ascii="Times New Roman" w:hAnsi="Times New Roman" w:eastAsia="仿宋_GB2312"/>
          <w:spacing w:val="-2"/>
          <w:sz w:val="18"/>
          <w:szCs w:val="32"/>
          <w:highlight w:val="none"/>
        </w:rPr>
        <w:t>÷</w:t>
      </w:r>
      <w:r>
        <w:rPr>
          <w:rFonts w:ascii="Times New Roman" w:hAnsi="Times New Roman" w:eastAsia="仿宋_GB2312"/>
          <w:spacing w:val="-2"/>
          <w:sz w:val="18"/>
          <w:szCs w:val="18"/>
          <w:highlight w:val="none"/>
        </w:rPr>
        <w:t>销售收入总额</w:t>
      </w:r>
      <w:r>
        <w:rPr>
          <w:rFonts w:hint="eastAsia" w:ascii="Times New Roman" w:hAnsi="Times New Roman" w:eastAsia="仿宋_GB2312"/>
          <w:spacing w:val="-2"/>
          <w:sz w:val="18"/>
          <w:szCs w:val="18"/>
          <w:highlight w:val="none"/>
        </w:rPr>
        <w:t>）</w:t>
      </w:r>
      <w:r>
        <w:rPr>
          <w:rFonts w:ascii="Times New Roman" w:hAnsi="Times New Roman" w:eastAsia="仿宋_GB2312"/>
          <w:spacing w:val="-2"/>
          <w:sz w:val="18"/>
          <w:szCs w:val="21"/>
          <w:highlight w:val="none"/>
        </w:rPr>
        <w:t>×</w:t>
      </w:r>
      <w:r>
        <w:rPr>
          <w:rFonts w:hint="eastAsia" w:ascii="Times New Roman" w:hAnsi="Times New Roman" w:eastAsia="仿宋_GB2312"/>
          <w:spacing w:val="-2"/>
          <w:sz w:val="18"/>
          <w:szCs w:val="21"/>
          <w:highlight w:val="none"/>
        </w:rPr>
        <w:t>10</w:t>
      </w:r>
      <w:r>
        <w:rPr>
          <w:rFonts w:ascii="Times New Roman" w:hAnsi="Times New Roman" w:eastAsia="仿宋_GB2312"/>
          <w:spacing w:val="-2"/>
          <w:sz w:val="18"/>
          <w:szCs w:val="21"/>
          <w:highlight w:val="none"/>
        </w:rPr>
        <w:t>0%</w:t>
      </w:r>
    </w:p>
    <w:p>
      <w:pPr>
        <w:adjustRightInd w:val="0"/>
        <w:snapToGrid w:val="0"/>
        <w:spacing w:line="240" w:lineRule="exact"/>
        <w:rPr>
          <w:rFonts w:ascii="Times New Roman" w:hAnsi="Times New Roman" w:eastAsia="仿宋_GB2312"/>
          <w:spacing w:val="-6"/>
          <w:sz w:val="18"/>
          <w:szCs w:val="32"/>
          <w:highlight w:val="none"/>
        </w:rPr>
      </w:pPr>
      <w:r>
        <w:rPr>
          <w:rFonts w:ascii="Times New Roman" w:hAnsi="Times New Roman" w:eastAsia="仿宋_GB2312"/>
          <w:spacing w:val="-2"/>
          <w:sz w:val="18"/>
          <w:szCs w:val="18"/>
          <w:highlight w:val="none"/>
        </w:rPr>
        <w:t>2.高新技术产品</w:t>
      </w:r>
      <w:r>
        <w:rPr>
          <w:rFonts w:hint="eastAsia" w:ascii="Times New Roman" w:hAnsi="Times New Roman" w:eastAsia="仿宋_GB2312"/>
          <w:spacing w:val="-2"/>
          <w:sz w:val="18"/>
          <w:szCs w:val="18"/>
          <w:highlight w:val="none"/>
        </w:rPr>
        <w:t>（</w:t>
      </w:r>
      <w:r>
        <w:rPr>
          <w:rFonts w:ascii="Times New Roman" w:hAnsi="Times New Roman" w:eastAsia="仿宋_GB2312"/>
          <w:spacing w:val="-2"/>
          <w:sz w:val="18"/>
          <w:szCs w:val="18"/>
          <w:highlight w:val="none"/>
        </w:rPr>
        <w:t>服务</w:t>
      </w:r>
      <w:r>
        <w:rPr>
          <w:rFonts w:hint="eastAsia" w:ascii="Times New Roman" w:hAnsi="Times New Roman" w:eastAsia="仿宋_GB2312"/>
          <w:spacing w:val="-2"/>
          <w:sz w:val="18"/>
          <w:szCs w:val="18"/>
          <w:highlight w:val="none"/>
        </w:rPr>
        <w:t>）</w:t>
      </w:r>
      <w:r>
        <w:rPr>
          <w:rFonts w:ascii="Times New Roman" w:hAnsi="Times New Roman" w:eastAsia="仿宋_GB2312"/>
          <w:spacing w:val="-2"/>
          <w:sz w:val="18"/>
          <w:szCs w:val="18"/>
          <w:highlight w:val="none"/>
        </w:rPr>
        <w:t>收入占比（%）=</w:t>
      </w:r>
      <w:r>
        <w:rPr>
          <w:rFonts w:hint="eastAsia" w:ascii="Times New Roman" w:hAnsi="Times New Roman" w:eastAsia="仿宋_GB2312"/>
          <w:spacing w:val="-2"/>
          <w:sz w:val="18"/>
          <w:szCs w:val="18"/>
          <w:highlight w:val="none"/>
        </w:rPr>
        <w:t>〔</w:t>
      </w:r>
      <w:r>
        <w:rPr>
          <w:rFonts w:ascii="Times New Roman" w:hAnsi="Times New Roman" w:eastAsia="仿宋_GB2312"/>
          <w:spacing w:val="-2"/>
          <w:sz w:val="18"/>
          <w:szCs w:val="18"/>
          <w:highlight w:val="none"/>
        </w:rPr>
        <w:t>高新技术产品</w:t>
      </w:r>
      <w:r>
        <w:rPr>
          <w:rFonts w:hint="eastAsia" w:ascii="Times New Roman" w:hAnsi="Times New Roman" w:eastAsia="仿宋_GB2312"/>
          <w:spacing w:val="-2"/>
          <w:sz w:val="18"/>
          <w:szCs w:val="18"/>
          <w:highlight w:val="none"/>
        </w:rPr>
        <w:t>（</w:t>
      </w:r>
      <w:r>
        <w:rPr>
          <w:rFonts w:ascii="Times New Roman" w:hAnsi="Times New Roman" w:eastAsia="仿宋_GB2312"/>
          <w:spacing w:val="-2"/>
          <w:sz w:val="18"/>
          <w:szCs w:val="18"/>
          <w:highlight w:val="none"/>
        </w:rPr>
        <w:t>服务</w:t>
      </w:r>
      <w:r>
        <w:rPr>
          <w:rFonts w:hint="eastAsia" w:ascii="Times New Roman" w:hAnsi="Times New Roman" w:eastAsia="仿宋_GB2312"/>
          <w:spacing w:val="-2"/>
          <w:sz w:val="18"/>
          <w:szCs w:val="18"/>
          <w:highlight w:val="none"/>
        </w:rPr>
        <w:t>）</w:t>
      </w:r>
      <w:r>
        <w:rPr>
          <w:rFonts w:ascii="Times New Roman" w:hAnsi="Times New Roman" w:eastAsia="仿宋_GB2312"/>
          <w:spacing w:val="-2"/>
          <w:sz w:val="18"/>
          <w:szCs w:val="18"/>
          <w:highlight w:val="none"/>
        </w:rPr>
        <w:t>收入额</w:t>
      </w:r>
      <w:r>
        <w:rPr>
          <w:rFonts w:ascii="Times New Roman" w:hAnsi="Times New Roman" w:eastAsia="仿宋_GB2312"/>
          <w:spacing w:val="-2"/>
          <w:sz w:val="18"/>
          <w:szCs w:val="32"/>
          <w:highlight w:val="none"/>
        </w:rPr>
        <w:t>÷</w:t>
      </w:r>
      <w:r>
        <w:rPr>
          <w:rFonts w:ascii="Times New Roman" w:hAnsi="Times New Roman" w:eastAsia="仿宋_GB2312"/>
          <w:spacing w:val="-2"/>
          <w:sz w:val="18"/>
          <w:szCs w:val="18"/>
          <w:highlight w:val="none"/>
        </w:rPr>
        <w:t>总收入</w:t>
      </w:r>
      <w:r>
        <w:rPr>
          <w:rFonts w:hint="eastAsia" w:ascii="Times New Roman" w:hAnsi="Times New Roman" w:eastAsia="仿宋_GB2312"/>
          <w:spacing w:val="-2"/>
          <w:sz w:val="18"/>
          <w:szCs w:val="18"/>
          <w:highlight w:val="none"/>
        </w:rPr>
        <w:t>〕</w:t>
      </w:r>
      <w:r>
        <w:rPr>
          <w:rFonts w:ascii="Times New Roman" w:hAnsi="Times New Roman" w:eastAsia="仿宋_GB2312"/>
          <w:spacing w:val="-2"/>
          <w:sz w:val="18"/>
          <w:szCs w:val="21"/>
          <w:highlight w:val="none"/>
        </w:rPr>
        <w:t>×</w:t>
      </w:r>
      <w:r>
        <w:rPr>
          <w:rFonts w:hint="eastAsia" w:ascii="Times New Roman" w:hAnsi="Times New Roman" w:eastAsia="仿宋_GB2312"/>
          <w:spacing w:val="-2"/>
          <w:sz w:val="18"/>
          <w:szCs w:val="21"/>
          <w:highlight w:val="none"/>
        </w:rPr>
        <w:t>10</w:t>
      </w:r>
      <w:r>
        <w:rPr>
          <w:rFonts w:ascii="Times New Roman" w:hAnsi="Times New Roman" w:eastAsia="仿宋_GB2312"/>
          <w:spacing w:val="-2"/>
          <w:sz w:val="18"/>
          <w:szCs w:val="21"/>
          <w:highlight w:val="none"/>
        </w:rPr>
        <w:t>0%</w:t>
      </w:r>
    </w:p>
    <w:p>
      <w:pPr>
        <w:adjustRightInd w:val="0"/>
        <w:snapToGrid w:val="0"/>
        <w:spacing w:line="240" w:lineRule="exact"/>
        <w:ind w:right="-336" w:rightChars="-160"/>
        <w:rPr>
          <w:rFonts w:ascii="Times New Roman" w:hAnsi="Times New Roman" w:eastAsia="仿宋_GB2312"/>
          <w:spacing w:val="-6"/>
          <w:sz w:val="18"/>
          <w:szCs w:val="32"/>
          <w:highlight w:val="none"/>
        </w:rPr>
      </w:pPr>
      <w:r>
        <w:rPr>
          <w:rFonts w:ascii="Times New Roman" w:hAnsi="Times New Roman" w:eastAsia="仿宋_GB2312"/>
          <w:spacing w:val="-2"/>
          <w:sz w:val="18"/>
          <w:szCs w:val="18"/>
          <w:highlight w:val="none"/>
        </w:rPr>
        <w:t>3.</w:t>
      </w:r>
      <w:r>
        <w:rPr>
          <w:rFonts w:ascii="Times New Roman" w:hAnsi="Times New Roman" w:eastAsia="仿宋_GB2312"/>
          <w:spacing w:val="-14"/>
          <w:sz w:val="18"/>
          <w:szCs w:val="18"/>
          <w:highlight w:val="none"/>
        </w:rPr>
        <w:t>在中国境内发生的研发费总额占研发费用总额的百分比（%）=</w:t>
      </w:r>
      <w:r>
        <w:rPr>
          <w:rFonts w:hint="eastAsia" w:ascii="Times New Roman" w:hAnsi="Times New Roman" w:eastAsia="仿宋_GB2312"/>
          <w:spacing w:val="-14"/>
          <w:sz w:val="18"/>
          <w:szCs w:val="18"/>
          <w:highlight w:val="none"/>
        </w:rPr>
        <w:t>（</w:t>
      </w:r>
      <w:r>
        <w:rPr>
          <w:rFonts w:ascii="Times New Roman" w:hAnsi="Times New Roman" w:eastAsia="仿宋_GB2312"/>
          <w:spacing w:val="-14"/>
          <w:sz w:val="18"/>
          <w:szCs w:val="18"/>
          <w:highlight w:val="none"/>
        </w:rPr>
        <w:t>在中国境内发生的研发费总额</w:t>
      </w:r>
      <w:r>
        <w:rPr>
          <w:rFonts w:ascii="Times New Roman" w:hAnsi="Times New Roman" w:eastAsia="仿宋_GB2312"/>
          <w:spacing w:val="-14"/>
          <w:sz w:val="18"/>
          <w:szCs w:val="32"/>
          <w:highlight w:val="none"/>
        </w:rPr>
        <w:t>÷</w:t>
      </w:r>
      <w:r>
        <w:rPr>
          <w:rFonts w:ascii="Times New Roman" w:hAnsi="Times New Roman" w:eastAsia="仿宋_GB2312"/>
          <w:spacing w:val="-14"/>
          <w:sz w:val="18"/>
          <w:szCs w:val="18"/>
          <w:highlight w:val="none"/>
        </w:rPr>
        <w:t>研发费用总额</w:t>
      </w:r>
      <w:r>
        <w:rPr>
          <w:rFonts w:hint="eastAsia" w:ascii="Times New Roman" w:hAnsi="Times New Roman" w:eastAsia="仿宋_GB2312"/>
          <w:spacing w:val="-14"/>
          <w:sz w:val="18"/>
          <w:szCs w:val="18"/>
          <w:highlight w:val="none"/>
        </w:rPr>
        <w:t>）</w:t>
      </w:r>
      <w:r>
        <w:rPr>
          <w:rFonts w:ascii="Times New Roman" w:hAnsi="Times New Roman" w:eastAsia="仿宋_GB2312"/>
          <w:spacing w:val="-14"/>
          <w:sz w:val="18"/>
          <w:szCs w:val="21"/>
          <w:highlight w:val="none"/>
        </w:rPr>
        <w:t>×</w:t>
      </w:r>
      <w:r>
        <w:rPr>
          <w:rFonts w:hint="eastAsia" w:ascii="Times New Roman" w:hAnsi="Times New Roman" w:eastAsia="仿宋_GB2312"/>
          <w:spacing w:val="-14"/>
          <w:sz w:val="18"/>
          <w:szCs w:val="21"/>
          <w:highlight w:val="none"/>
        </w:rPr>
        <w:t>10</w:t>
      </w:r>
      <w:r>
        <w:rPr>
          <w:rFonts w:ascii="Times New Roman" w:hAnsi="Times New Roman" w:eastAsia="仿宋_GB2312"/>
          <w:spacing w:val="-14"/>
          <w:sz w:val="18"/>
          <w:szCs w:val="21"/>
          <w:highlight w:val="none"/>
        </w:rPr>
        <w:t>0%</w:t>
      </w:r>
    </w:p>
    <w:p>
      <w:pPr>
        <w:adjustRightInd w:val="0"/>
        <w:snapToGrid w:val="0"/>
        <w:spacing w:line="240" w:lineRule="exact"/>
        <w:ind w:right="-336" w:rightChars="-160"/>
        <w:rPr>
          <w:rFonts w:ascii="Times New Roman" w:hAnsi="Times New Roman" w:eastAsia="仿宋_GB2312"/>
          <w:spacing w:val="-6"/>
          <w:sz w:val="18"/>
          <w:szCs w:val="18"/>
          <w:highlight w:val="none"/>
        </w:rPr>
      </w:pPr>
      <w:r>
        <w:rPr>
          <w:rFonts w:ascii="Times New Roman" w:hAnsi="Times New Roman" w:eastAsia="仿宋_GB2312"/>
          <w:spacing w:val="-2"/>
          <w:sz w:val="18"/>
          <w:szCs w:val="18"/>
          <w:highlight w:val="none"/>
        </w:rPr>
        <w:t>4</w:t>
      </w:r>
      <w:r>
        <w:rPr>
          <w:rFonts w:ascii="Times New Roman" w:hAnsi="Times New Roman" w:eastAsia="仿宋_GB2312"/>
          <w:spacing w:val="-6"/>
          <w:sz w:val="18"/>
          <w:szCs w:val="18"/>
          <w:highlight w:val="none"/>
        </w:rPr>
        <w:t>.研究开发</w:t>
      </w:r>
      <w:r>
        <w:rPr>
          <w:rFonts w:hint="eastAsia" w:ascii="Times New Roman" w:hAnsi="Times New Roman" w:eastAsia="仿宋_GB2312"/>
          <w:spacing w:val="-6"/>
          <w:sz w:val="18"/>
          <w:szCs w:val="18"/>
          <w:highlight w:val="none"/>
        </w:rPr>
        <w:t>费用（</w:t>
      </w:r>
      <w:r>
        <w:rPr>
          <w:rFonts w:ascii="Times New Roman" w:hAnsi="Times New Roman" w:eastAsia="仿宋_GB2312"/>
          <w:spacing w:val="-6"/>
          <w:sz w:val="18"/>
          <w:szCs w:val="18"/>
          <w:highlight w:val="none"/>
        </w:rPr>
        <w:t>内、外部</w:t>
      </w:r>
      <w:r>
        <w:rPr>
          <w:rFonts w:hint="eastAsia" w:ascii="Times New Roman" w:hAnsi="Times New Roman" w:eastAsia="仿宋_GB2312"/>
          <w:spacing w:val="-6"/>
          <w:sz w:val="18"/>
          <w:szCs w:val="18"/>
          <w:highlight w:val="none"/>
        </w:rPr>
        <w:t>）</w:t>
      </w:r>
      <w:r>
        <w:rPr>
          <w:rFonts w:ascii="Times New Roman" w:hAnsi="Times New Roman" w:eastAsia="仿宋_GB2312"/>
          <w:spacing w:val="-6"/>
          <w:sz w:val="18"/>
          <w:szCs w:val="18"/>
          <w:highlight w:val="none"/>
        </w:rPr>
        <w:t>合计=内部研究开发</w:t>
      </w:r>
      <w:r>
        <w:rPr>
          <w:rFonts w:hint="eastAsia" w:ascii="Times New Roman" w:hAnsi="Times New Roman" w:eastAsia="仿宋_GB2312"/>
          <w:spacing w:val="-6"/>
          <w:sz w:val="18"/>
          <w:szCs w:val="18"/>
          <w:highlight w:val="none"/>
        </w:rPr>
        <w:t>费用</w:t>
      </w:r>
      <w:r>
        <w:rPr>
          <w:rFonts w:ascii="Times New Roman" w:hAnsi="Times New Roman" w:eastAsia="仿宋_GB2312"/>
          <w:spacing w:val="-6"/>
          <w:sz w:val="18"/>
          <w:szCs w:val="18"/>
          <w:highlight w:val="none"/>
        </w:rPr>
        <w:t>+委托外部研究开发</w:t>
      </w:r>
      <w:r>
        <w:rPr>
          <w:rFonts w:hint="eastAsia" w:ascii="Times New Roman" w:hAnsi="Times New Roman" w:eastAsia="仿宋_GB2312"/>
          <w:spacing w:val="-6"/>
          <w:sz w:val="18"/>
          <w:szCs w:val="18"/>
          <w:highlight w:val="none"/>
        </w:rPr>
        <w:t>费用</w:t>
      </w:r>
    </w:p>
    <w:p>
      <w:pPr>
        <w:spacing w:line="240" w:lineRule="exact"/>
        <w:rPr>
          <w:rFonts w:ascii="Times New Roman" w:hAnsi="Times New Roman" w:eastAsia="仿宋_GB2312"/>
          <w:spacing w:val="-2"/>
          <w:sz w:val="18"/>
          <w:szCs w:val="21"/>
          <w:highlight w:val="none"/>
        </w:rPr>
      </w:pPr>
      <w:r>
        <w:rPr>
          <w:rFonts w:ascii="Times New Roman" w:hAnsi="Times New Roman" w:eastAsia="仿宋_GB2312"/>
          <w:spacing w:val="-2"/>
          <w:sz w:val="18"/>
          <w:szCs w:val="21"/>
          <w:highlight w:val="none"/>
        </w:rPr>
        <w:t>5.委托外部研究开发</w:t>
      </w:r>
      <w:r>
        <w:rPr>
          <w:rFonts w:hint="eastAsia" w:ascii="Times New Roman" w:hAnsi="Times New Roman" w:eastAsia="仿宋_GB2312"/>
          <w:spacing w:val="-2"/>
          <w:sz w:val="18"/>
          <w:szCs w:val="21"/>
          <w:highlight w:val="none"/>
        </w:rPr>
        <w:t>费用</w:t>
      </w:r>
      <w:r>
        <w:rPr>
          <w:rFonts w:ascii="Times New Roman" w:hAnsi="Times New Roman" w:eastAsia="仿宋_GB2312"/>
          <w:spacing w:val="-6"/>
          <w:sz w:val="18"/>
          <w:szCs w:val="18"/>
          <w:highlight w:val="none"/>
        </w:rPr>
        <w:t>=</w:t>
      </w:r>
      <w:r>
        <w:rPr>
          <w:rFonts w:ascii="Times New Roman" w:hAnsi="Times New Roman" w:eastAsia="仿宋_GB2312"/>
          <w:spacing w:val="-2"/>
          <w:sz w:val="18"/>
          <w:szCs w:val="21"/>
          <w:highlight w:val="none"/>
        </w:rPr>
        <w:t>委托外部研究开发</w:t>
      </w:r>
      <w:r>
        <w:rPr>
          <w:rFonts w:hint="eastAsia" w:ascii="Times New Roman" w:hAnsi="Times New Roman" w:eastAsia="仿宋_GB2312"/>
          <w:spacing w:val="-2"/>
          <w:sz w:val="18"/>
          <w:szCs w:val="21"/>
          <w:highlight w:val="none"/>
        </w:rPr>
        <w:t>费用</w:t>
      </w:r>
      <w:r>
        <w:rPr>
          <w:rFonts w:ascii="Times New Roman" w:hAnsi="Times New Roman" w:eastAsia="仿宋_GB2312"/>
          <w:spacing w:val="-2"/>
          <w:sz w:val="18"/>
          <w:szCs w:val="21"/>
          <w:highlight w:val="none"/>
        </w:rPr>
        <w:t>实际发生额×80%</w:t>
      </w:r>
    </w:p>
    <w:p>
      <w:pPr>
        <w:spacing w:line="240" w:lineRule="exact"/>
        <w:rPr>
          <w:rFonts w:ascii="Times New Roman" w:hAnsi="Times New Roman" w:eastAsia="仿宋_GB2312"/>
          <w:spacing w:val="-2"/>
          <w:sz w:val="18"/>
          <w:szCs w:val="21"/>
          <w:highlight w:val="none"/>
        </w:rPr>
      </w:pPr>
      <w:r>
        <w:rPr>
          <w:rFonts w:hint="eastAsia" w:ascii="Times New Roman" w:hAnsi="Times New Roman" w:eastAsia="仿宋_GB2312"/>
          <w:spacing w:val="-2"/>
          <w:sz w:val="18"/>
          <w:szCs w:val="21"/>
          <w:highlight w:val="none"/>
        </w:rPr>
        <w:t>6.总收入=收入总额</w:t>
      </w:r>
      <w:r>
        <w:rPr>
          <w:rFonts w:hint="eastAsia" w:ascii="Times New Roman" w:hAnsi="Times New Roman" w:cs="宋体"/>
          <w:spacing w:val="-2"/>
          <w:sz w:val="18"/>
          <w:szCs w:val="21"/>
          <w:highlight w:val="none"/>
        </w:rPr>
        <w:t>﹣</w:t>
      </w:r>
      <w:r>
        <w:rPr>
          <w:rFonts w:hint="eastAsia" w:ascii="Times New Roman" w:hAnsi="Times New Roman" w:eastAsia="仿宋_GB2312"/>
          <w:spacing w:val="-2"/>
          <w:sz w:val="18"/>
          <w:szCs w:val="21"/>
          <w:highlight w:val="none"/>
        </w:rPr>
        <w:t>不征税收入</w:t>
      </w:r>
    </w:p>
    <w:p>
      <w:pPr>
        <w:spacing w:line="240" w:lineRule="exact"/>
        <w:rPr>
          <w:rFonts w:ascii="Times New Roman" w:hAnsi="Times New Roman" w:eastAsia="仿宋_GB2312"/>
          <w:spacing w:val="-2"/>
          <w:sz w:val="18"/>
          <w:szCs w:val="21"/>
          <w:highlight w:val="none"/>
        </w:rPr>
      </w:pPr>
      <w:r>
        <w:rPr>
          <w:rFonts w:hint="eastAsia" w:ascii="Times New Roman" w:hAnsi="Times New Roman" w:eastAsia="仿宋_GB2312"/>
          <w:spacing w:val="-2"/>
          <w:sz w:val="18"/>
          <w:szCs w:val="21"/>
          <w:highlight w:val="none"/>
        </w:rPr>
        <w:t>7.销售收入=主营业务收入+其他业务收入</w:t>
      </w:r>
    </w:p>
    <w:p>
      <w:pPr>
        <w:snapToGrid w:val="0"/>
        <w:spacing w:before="93" w:beforeLines="30"/>
        <w:rPr>
          <w:rFonts w:ascii="Times New Roman" w:hAnsi="Times New Roman" w:eastAsia="楷体_GB2312"/>
          <w:spacing w:val="-2"/>
          <w:kern w:val="44"/>
          <w:sz w:val="24"/>
          <w:szCs w:val="24"/>
          <w:highlight w:val="none"/>
        </w:rPr>
      </w:pPr>
      <w:r>
        <w:rPr>
          <w:rFonts w:hint="eastAsia" w:ascii="Times New Roman" w:hAnsi="Times New Roman" w:eastAsia="楷体_GB2312"/>
          <w:spacing w:val="-2"/>
          <w:kern w:val="44"/>
          <w:sz w:val="24"/>
          <w:szCs w:val="24"/>
          <w:highlight w:val="none"/>
        </w:rPr>
        <w:t>企业法定代表人（签章）：                   企业（盖章）：</w:t>
      </w:r>
    </w:p>
    <w:p>
      <w:pPr>
        <w:snapToGrid w:val="0"/>
        <w:spacing w:before="249" w:beforeLines="80"/>
        <w:rPr>
          <w:rFonts w:ascii="Times New Roman" w:hAnsi="Times New Roman" w:eastAsia="楷体_GB2312"/>
          <w:spacing w:val="-2"/>
          <w:kern w:val="44"/>
          <w:sz w:val="24"/>
          <w:szCs w:val="24"/>
          <w:highlight w:val="none"/>
        </w:rPr>
      </w:pPr>
      <w:r>
        <w:rPr>
          <w:rFonts w:hint="eastAsia" w:ascii="Times New Roman" w:hAnsi="Times New Roman" w:eastAsia="楷体_GB2312"/>
          <w:spacing w:val="-2"/>
          <w:kern w:val="44"/>
          <w:sz w:val="24"/>
          <w:szCs w:val="24"/>
          <w:highlight w:val="none"/>
        </w:rPr>
        <w:t>企业财务工作负责人（签章）：</w:t>
      </w:r>
    </w:p>
    <w:p>
      <w:pPr>
        <w:jc w:val="center"/>
        <w:rPr>
          <w:rFonts w:ascii="Times New Roman" w:hAnsi="Times New Roman"/>
          <w:b/>
          <w:spacing w:val="-2"/>
          <w:kern w:val="0"/>
          <w:sz w:val="36"/>
          <w:szCs w:val="36"/>
          <w:highlight w:val="none"/>
        </w:rPr>
        <w:sectPr>
          <w:footerReference r:id="rId3" w:type="default"/>
          <w:footerReference r:id="rId4" w:type="even"/>
          <w:pgSz w:w="11906" w:h="16838"/>
          <w:pgMar w:top="1417" w:right="1797" w:bottom="1304" w:left="1797" w:header="510" w:footer="850" w:gutter="0"/>
          <w:cols w:space="720" w:num="1"/>
          <w:docGrid w:type="lines" w:linePitch="312" w:charSpace="0"/>
        </w:sectPr>
      </w:pPr>
    </w:p>
    <w:p>
      <w:pPr>
        <w:spacing w:line="480" w:lineRule="exact"/>
        <w:rPr>
          <w:rFonts w:ascii="Times New Roman" w:hAnsi="Times New Roman" w:eastAsia="黑体" w:cs="黑体"/>
          <w:spacing w:val="-2"/>
          <w:sz w:val="32"/>
          <w:szCs w:val="32"/>
          <w:highlight w:val="none"/>
        </w:rPr>
      </w:pPr>
      <w:r>
        <w:rPr>
          <w:rFonts w:hint="eastAsia" w:ascii="Times New Roman" w:hAnsi="Times New Roman" w:eastAsia="黑体" w:cs="黑体"/>
          <w:spacing w:val="-2"/>
          <w:sz w:val="32"/>
          <w:szCs w:val="32"/>
          <w:highlight w:val="none"/>
        </w:rPr>
        <w:t>附表2-4</w:t>
      </w:r>
    </w:p>
    <w:p>
      <w:pPr>
        <w:snapToGrid w:val="0"/>
        <w:spacing w:before="93" w:line="560" w:lineRule="exact"/>
        <w:jc w:val="center"/>
        <w:rPr>
          <w:rFonts w:ascii="Times New Roman" w:hAnsi="Times New Roman"/>
          <w:b/>
          <w:spacing w:val="-2"/>
          <w:kern w:val="0"/>
          <w:sz w:val="36"/>
          <w:szCs w:val="36"/>
          <w:highlight w:val="none"/>
        </w:rPr>
      </w:pPr>
      <w:r>
        <w:rPr>
          <w:rFonts w:hint="eastAsia" w:ascii="Times New Roman" w:hAnsi="Times New Roman" w:eastAsia="方正小标宋简体" w:cs="方正小标宋简体"/>
          <w:bCs/>
          <w:spacing w:val="-2"/>
          <w:kern w:val="0"/>
          <w:sz w:val="44"/>
          <w:szCs w:val="44"/>
          <w:highlight w:val="none"/>
        </w:rPr>
        <w:t>中介机构基本情况及保证承诺</w:t>
      </w:r>
    </w:p>
    <w:p>
      <w:pPr>
        <w:snapToGrid w:val="0"/>
        <w:spacing w:line="560" w:lineRule="exact"/>
        <w:rPr>
          <w:rFonts w:ascii="Times New Roman" w:hAnsi="Times New Roman" w:eastAsia="黑体"/>
          <w:color w:val="000000"/>
          <w:spacing w:val="-20"/>
          <w:kern w:val="44"/>
          <w:sz w:val="32"/>
          <w:szCs w:val="32"/>
          <w:highlight w:val="none"/>
        </w:rPr>
      </w:pPr>
    </w:p>
    <w:tbl>
      <w:tblPr>
        <w:tblStyle w:val="3"/>
        <w:tblW w:w="8778" w:type="dxa"/>
        <w:tblInd w:w="93" w:type="dxa"/>
        <w:tblLayout w:type="autofit"/>
        <w:tblCellMar>
          <w:top w:w="0" w:type="dxa"/>
          <w:left w:w="108" w:type="dxa"/>
          <w:bottom w:w="0" w:type="dxa"/>
          <w:right w:w="108" w:type="dxa"/>
        </w:tblCellMar>
      </w:tblPr>
      <w:tblGrid>
        <w:gridCol w:w="1560"/>
        <w:gridCol w:w="2751"/>
        <w:gridCol w:w="1400"/>
        <w:gridCol w:w="3067"/>
      </w:tblGrid>
      <w:tr>
        <w:tblPrEx>
          <w:tblCellMar>
            <w:top w:w="0" w:type="dxa"/>
            <w:left w:w="108" w:type="dxa"/>
            <w:bottom w:w="0" w:type="dxa"/>
            <w:right w:w="108" w:type="dxa"/>
          </w:tblCellMar>
        </w:tblPrEx>
        <w:trPr>
          <w:trHeight w:val="600" w:hRule="atLeast"/>
        </w:trPr>
        <w:tc>
          <w:tcPr>
            <w:tcW w:w="156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机构名称</w:t>
            </w:r>
          </w:p>
        </w:tc>
        <w:tc>
          <w:tcPr>
            <w:tcW w:w="7218" w:type="dxa"/>
            <w:gridSpan w:val="3"/>
            <w:tcBorders>
              <w:top w:val="single" w:color="000000" w:sz="8" w:space="0"/>
              <w:left w:val="single" w:color="000000" w:sz="8" w:space="0"/>
              <w:bottom w:val="single" w:color="000000" w:sz="8" w:space="0"/>
              <w:right w:val="single" w:color="000000" w:sz="8" w:space="0"/>
            </w:tcBorders>
            <w:noWrap w:val="0"/>
            <w:vAlign w:val="center"/>
          </w:tcPr>
          <w:p>
            <w:pPr>
              <w:jc w:val="left"/>
              <w:rPr>
                <w:rFonts w:ascii="Times New Roman" w:hAnsi="Times New Roman"/>
                <w:color w:val="000000"/>
                <w:sz w:val="24"/>
                <w:szCs w:val="24"/>
                <w:highlight w:val="none"/>
              </w:rPr>
            </w:pPr>
          </w:p>
        </w:tc>
      </w:tr>
      <w:tr>
        <w:tblPrEx>
          <w:tblCellMar>
            <w:top w:w="0" w:type="dxa"/>
            <w:left w:w="108" w:type="dxa"/>
            <w:bottom w:w="0" w:type="dxa"/>
            <w:right w:w="108" w:type="dxa"/>
          </w:tblCellMar>
        </w:tblPrEx>
        <w:trPr>
          <w:trHeight w:val="865" w:hRule="atLeast"/>
        </w:trPr>
        <w:tc>
          <w:tcPr>
            <w:tcW w:w="1560"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注册成立</w:t>
            </w:r>
          </w:p>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时间</w:t>
            </w:r>
          </w:p>
        </w:tc>
        <w:tc>
          <w:tcPr>
            <w:tcW w:w="2751" w:type="dxa"/>
            <w:tcBorders>
              <w:top w:val="nil"/>
              <w:left w:val="single" w:color="000000" w:sz="8" w:space="0"/>
              <w:bottom w:val="single" w:color="000000" w:sz="8" w:space="0"/>
              <w:right w:val="single" w:color="000000" w:sz="8" w:space="0"/>
            </w:tcBorders>
            <w:noWrap w:val="0"/>
            <w:vAlign w:val="center"/>
          </w:tcPr>
          <w:p>
            <w:pPr>
              <w:rPr>
                <w:rFonts w:ascii="Times New Roman" w:hAnsi="Times New Roman"/>
                <w:color w:val="000000"/>
                <w:sz w:val="24"/>
                <w:szCs w:val="24"/>
                <w:highlight w:val="none"/>
              </w:rPr>
            </w:pPr>
          </w:p>
        </w:tc>
        <w:tc>
          <w:tcPr>
            <w:tcW w:w="1400" w:type="dxa"/>
            <w:tcBorders>
              <w:top w:val="single" w:color="000000" w:sz="8" w:space="0"/>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注册地址</w:t>
            </w:r>
          </w:p>
        </w:tc>
        <w:tc>
          <w:tcPr>
            <w:tcW w:w="3067" w:type="dxa"/>
            <w:tcBorders>
              <w:top w:val="single" w:color="000000" w:sz="8" w:space="0"/>
              <w:left w:val="single" w:color="000000" w:sz="8" w:space="0"/>
              <w:bottom w:val="single" w:color="000000" w:sz="8" w:space="0"/>
              <w:right w:val="single" w:color="000000" w:sz="8" w:space="0"/>
            </w:tcBorders>
            <w:noWrap w:val="0"/>
            <w:vAlign w:val="center"/>
          </w:tcPr>
          <w:p>
            <w:pPr>
              <w:jc w:val="right"/>
              <w:rPr>
                <w:rFonts w:ascii="Times New Roman" w:hAnsi="Times New Roman"/>
                <w:b/>
                <w:bCs/>
                <w:color w:val="000000"/>
                <w:sz w:val="24"/>
                <w:szCs w:val="24"/>
                <w:highlight w:val="none"/>
              </w:rPr>
            </w:pPr>
          </w:p>
        </w:tc>
      </w:tr>
      <w:tr>
        <w:tblPrEx>
          <w:tblCellMar>
            <w:top w:w="0" w:type="dxa"/>
            <w:left w:w="108" w:type="dxa"/>
            <w:bottom w:w="0" w:type="dxa"/>
            <w:right w:w="108" w:type="dxa"/>
          </w:tblCellMar>
        </w:tblPrEx>
        <w:trPr>
          <w:trHeight w:val="773" w:hRule="atLeast"/>
        </w:trPr>
        <w:tc>
          <w:tcPr>
            <w:tcW w:w="1560" w:type="dxa"/>
            <w:tcBorders>
              <w:top w:val="nil"/>
              <w:left w:val="single" w:color="000000" w:sz="8" w:space="0"/>
              <w:bottom w:val="single" w:color="auto" w:sz="4" w:space="0"/>
              <w:right w:val="single" w:color="000000" w:sz="8" w:space="0"/>
            </w:tcBorders>
            <w:noWrap w:val="0"/>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事务所执业证书编号</w:t>
            </w:r>
          </w:p>
        </w:tc>
        <w:tc>
          <w:tcPr>
            <w:tcW w:w="2751" w:type="dxa"/>
            <w:tcBorders>
              <w:top w:val="nil"/>
              <w:left w:val="single" w:color="000000" w:sz="8" w:space="0"/>
              <w:bottom w:val="single" w:color="000000" w:sz="8" w:space="0"/>
              <w:right w:val="single" w:color="000000" w:sz="8" w:space="0"/>
            </w:tcBorders>
            <w:noWrap w:val="0"/>
            <w:vAlign w:val="center"/>
          </w:tcPr>
          <w:p>
            <w:pPr>
              <w:rPr>
                <w:rFonts w:ascii="Times New Roman" w:hAnsi="Times New Roman"/>
                <w:color w:val="000000"/>
                <w:sz w:val="24"/>
                <w:szCs w:val="24"/>
                <w:highlight w:val="none"/>
              </w:rPr>
            </w:pPr>
          </w:p>
        </w:tc>
        <w:tc>
          <w:tcPr>
            <w:tcW w:w="1400"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在职职工人数</w:t>
            </w:r>
          </w:p>
        </w:tc>
        <w:tc>
          <w:tcPr>
            <w:tcW w:w="3067" w:type="dxa"/>
            <w:tcBorders>
              <w:top w:val="nil"/>
              <w:left w:val="single" w:color="000000" w:sz="8" w:space="0"/>
              <w:bottom w:val="single" w:color="000000" w:sz="8" w:space="0"/>
              <w:right w:val="single" w:color="000000" w:sz="8" w:space="0"/>
            </w:tcBorders>
            <w:noWrap w:val="0"/>
            <w:vAlign w:val="center"/>
          </w:tcPr>
          <w:p>
            <w:pPr>
              <w:widowControl/>
              <w:jc w:val="right"/>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（人）</w:t>
            </w:r>
          </w:p>
        </w:tc>
      </w:tr>
      <w:tr>
        <w:tblPrEx>
          <w:tblCellMar>
            <w:top w:w="0" w:type="dxa"/>
            <w:left w:w="108" w:type="dxa"/>
            <w:bottom w:w="0" w:type="dxa"/>
            <w:right w:w="108" w:type="dxa"/>
          </w:tblCellMar>
        </w:tblPrEx>
        <w:trPr>
          <w:trHeight w:val="932"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注册会计师</w:t>
            </w:r>
          </w:p>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人数</w:t>
            </w:r>
          </w:p>
        </w:tc>
        <w:tc>
          <w:tcPr>
            <w:tcW w:w="2751" w:type="dxa"/>
            <w:tcBorders>
              <w:top w:val="nil"/>
              <w:left w:val="single" w:color="auto" w:sz="4" w:space="0"/>
              <w:bottom w:val="single" w:color="000000" w:sz="8" w:space="0"/>
              <w:right w:val="single" w:color="000000" w:sz="8" w:space="0"/>
            </w:tcBorders>
            <w:noWrap w:val="0"/>
            <w:vAlign w:val="center"/>
          </w:tcPr>
          <w:p>
            <w:pPr>
              <w:widowControl/>
              <w:jc w:val="right"/>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（人）</w:t>
            </w:r>
          </w:p>
        </w:tc>
        <w:tc>
          <w:tcPr>
            <w:tcW w:w="1400"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税务师</w:t>
            </w:r>
          </w:p>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人数</w:t>
            </w:r>
          </w:p>
        </w:tc>
        <w:tc>
          <w:tcPr>
            <w:tcW w:w="3067" w:type="dxa"/>
            <w:tcBorders>
              <w:top w:val="nil"/>
              <w:left w:val="single" w:color="000000" w:sz="8" w:space="0"/>
              <w:bottom w:val="single" w:color="000000" w:sz="8" w:space="0"/>
              <w:right w:val="single" w:color="000000" w:sz="8" w:space="0"/>
            </w:tcBorders>
            <w:noWrap w:val="0"/>
            <w:vAlign w:val="center"/>
          </w:tcPr>
          <w:p>
            <w:pPr>
              <w:widowControl/>
              <w:jc w:val="right"/>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（人）</w:t>
            </w:r>
          </w:p>
        </w:tc>
      </w:tr>
      <w:tr>
        <w:tblPrEx>
          <w:tblCellMar>
            <w:top w:w="0" w:type="dxa"/>
            <w:left w:w="108" w:type="dxa"/>
            <w:bottom w:w="0" w:type="dxa"/>
            <w:right w:w="108" w:type="dxa"/>
          </w:tblCellMar>
        </w:tblPrEx>
        <w:trPr>
          <w:trHeight w:val="585" w:hRule="atLeast"/>
        </w:trPr>
        <w:tc>
          <w:tcPr>
            <w:tcW w:w="1560"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法定代表人</w:t>
            </w:r>
          </w:p>
        </w:tc>
        <w:tc>
          <w:tcPr>
            <w:tcW w:w="2751" w:type="dxa"/>
            <w:tcBorders>
              <w:top w:val="nil"/>
              <w:left w:val="single" w:color="auto" w:sz="4" w:space="0"/>
              <w:bottom w:val="single" w:color="000000" w:sz="8" w:space="0"/>
              <w:right w:val="single" w:color="000000" w:sz="8" w:space="0"/>
            </w:tcBorders>
            <w:noWrap w:val="0"/>
            <w:vAlign w:val="center"/>
          </w:tcPr>
          <w:p>
            <w:pPr>
              <w:rPr>
                <w:rFonts w:ascii="Times New Roman" w:hAnsi="Times New Roman"/>
                <w:color w:val="000000"/>
                <w:sz w:val="24"/>
                <w:szCs w:val="24"/>
                <w:highlight w:val="none"/>
              </w:rPr>
            </w:pPr>
          </w:p>
        </w:tc>
        <w:tc>
          <w:tcPr>
            <w:tcW w:w="1400"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办公电话</w:t>
            </w:r>
          </w:p>
        </w:tc>
        <w:tc>
          <w:tcPr>
            <w:tcW w:w="3067" w:type="dxa"/>
            <w:tcBorders>
              <w:top w:val="nil"/>
              <w:left w:val="single" w:color="000000" w:sz="8" w:space="0"/>
              <w:bottom w:val="single" w:color="000000" w:sz="8" w:space="0"/>
              <w:right w:val="single" w:color="000000" w:sz="8" w:space="0"/>
            </w:tcBorders>
            <w:noWrap w:val="0"/>
            <w:vAlign w:val="center"/>
          </w:tcPr>
          <w:p>
            <w:pPr>
              <w:rPr>
                <w:rFonts w:ascii="Times New Roman" w:hAnsi="Times New Roman"/>
                <w:color w:val="000000"/>
                <w:sz w:val="24"/>
                <w:szCs w:val="24"/>
                <w:highlight w:val="none"/>
              </w:rPr>
            </w:pPr>
          </w:p>
        </w:tc>
      </w:tr>
      <w:tr>
        <w:tblPrEx>
          <w:tblCellMar>
            <w:top w:w="0" w:type="dxa"/>
            <w:left w:w="108" w:type="dxa"/>
            <w:bottom w:w="0" w:type="dxa"/>
            <w:right w:w="108" w:type="dxa"/>
          </w:tblCellMar>
        </w:tblPrEx>
        <w:trPr>
          <w:trHeight w:val="600" w:hRule="atLeast"/>
        </w:trPr>
        <w:tc>
          <w:tcPr>
            <w:tcW w:w="1560" w:type="dxa"/>
            <w:vMerge w:val="restart"/>
            <w:tcBorders>
              <w:top w:val="single" w:color="auto" w:sz="4" w:space="0"/>
              <w:left w:val="single" w:color="000000" w:sz="8" w:space="0"/>
              <w:bottom w:val="single" w:color="auto" w:sz="4" w:space="0"/>
              <w:right w:val="single" w:color="000000" w:sz="8" w:space="0"/>
            </w:tcBorders>
            <w:noWrap w:val="0"/>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联系人</w:t>
            </w:r>
          </w:p>
        </w:tc>
        <w:tc>
          <w:tcPr>
            <w:tcW w:w="2751" w:type="dxa"/>
            <w:vMerge w:val="restart"/>
            <w:tcBorders>
              <w:top w:val="nil"/>
              <w:left w:val="single" w:color="000000" w:sz="8" w:space="0"/>
              <w:bottom w:val="single" w:color="000000" w:sz="8" w:space="0"/>
              <w:right w:val="single" w:color="000000" w:sz="8" w:space="0"/>
            </w:tcBorders>
            <w:noWrap w:val="0"/>
            <w:vAlign w:val="center"/>
          </w:tcPr>
          <w:p>
            <w:pPr>
              <w:rPr>
                <w:rFonts w:ascii="Times New Roman" w:hAnsi="Times New Roman"/>
                <w:color w:val="000000"/>
                <w:sz w:val="24"/>
                <w:szCs w:val="24"/>
                <w:highlight w:val="none"/>
              </w:rPr>
            </w:pPr>
          </w:p>
        </w:tc>
        <w:tc>
          <w:tcPr>
            <w:tcW w:w="1400"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办公电话</w:t>
            </w:r>
          </w:p>
        </w:tc>
        <w:tc>
          <w:tcPr>
            <w:tcW w:w="3067" w:type="dxa"/>
            <w:tcBorders>
              <w:top w:val="nil"/>
              <w:left w:val="single" w:color="000000" w:sz="8" w:space="0"/>
              <w:bottom w:val="single" w:color="000000" w:sz="8" w:space="0"/>
              <w:right w:val="single" w:color="000000" w:sz="8" w:space="0"/>
            </w:tcBorders>
            <w:noWrap w:val="0"/>
            <w:vAlign w:val="center"/>
          </w:tcPr>
          <w:p>
            <w:pPr>
              <w:rPr>
                <w:rFonts w:ascii="Times New Roman" w:hAnsi="Times New Roman"/>
                <w:color w:val="000000"/>
                <w:sz w:val="24"/>
                <w:szCs w:val="24"/>
                <w:highlight w:val="none"/>
              </w:rPr>
            </w:pPr>
          </w:p>
        </w:tc>
      </w:tr>
      <w:tr>
        <w:tblPrEx>
          <w:tblCellMar>
            <w:top w:w="0" w:type="dxa"/>
            <w:left w:w="108" w:type="dxa"/>
            <w:bottom w:w="0" w:type="dxa"/>
            <w:right w:w="108" w:type="dxa"/>
          </w:tblCellMar>
        </w:tblPrEx>
        <w:trPr>
          <w:trHeight w:val="530" w:hRule="atLeast"/>
        </w:trPr>
        <w:tc>
          <w:tcPr>
            <w:tcW w:w="1560" w:type="dxa"/>
            <w:vMerge w:val="continue"/>
            <w:tcBorders>
              <w:top w:val="single" w:color="auto" w:sz="4" w:space="0"/>
              <w:left w:val="single" w:color="000000" w:sz="8" w:space="0"/>
              <w:bottom w:val="single" w:color="auto" w:sz="4" w:space="0"/>
              <w:right w:val="single" w:color="000000" w:sz="8" w:space="0"/>
            </w:tcBorders>
            <w:noWrap w:val="0"/>
            <w:vAlign w:val="center"/>
          </w:tcPr>
          <w:p>
            <w:pPr>
              <w:jc w:val="center"/>
              <w:rPr>
                <w:rFonts w:ascii="宋体" w:hAnsi="宋体" w:cs="宋体"/>
                <w:b/>
                <w:bCs/>
                <w:color w:val="000000"/>
                <w:sz w:val="24"/>
                <w:szCs w:val="24"/>
                <w:highlight w:val="none"/>
              </w:rPr>
            </w:pPr>
          </w:p>
        </w:tc>
        <w:tc>
          <w:tcPr>
            <w:tcW w:w="2751" w:type="dxa"/>
            <w:vMerge w:val="continue"/>
            <w:tcBorders>
              <w:top w:val="nil"/>
              <w:left w:val="single" w:color="000000" w:sz="8" w:space="0"/>
              <w:bottom w:val="single" w:color="000000" w:sz="8" w:space="0"/>
              <w:right w:val="single" w:color="000000" w:sz="8" w:space="0"/>
            </w:tcBorders>
            <w:noWrap w:val="0"/>
            <w:vAlign w:val="center"/>
          </w:tcPr>
          <w:p>
            <w:pPr>
              <w:rPr>
                <w:rFonts w:ascii="Times New Roman" w:hAnsi="Times New Roman"/>
                <w:color w:val="000000"/>
                <w:sz w:val="24"/>
                <w:szCs w:val="24"/>
                <w:highlight w:val="none"/>
              </w:rPr>
            </w:pPr>
          </w:p>
        </w:tc>
        <w:tc>
          <w:tcPr>
            <w:tcW w:w="1400"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手机</w:t>
            </w:r>
          </w:p>
        </w:tc>
        <w:tc>
          <w:tcPr>
            <w:tcW w:w="3067" w:type="dxa"/>
            <w:tcBorders>
              <w:top w:val="nil"/>
              <w:left w:val="single" w:color="000000" w:sz="8" w:space="0"/>
              <w:bottom w:val="single" w:color="000000" w:sz="8" w:space="0"/>
              <w:right w:val="single" w:color="000000" w:sz="8" w:space="0"/>
            </w:tcBorders>
            <w:noWrap w:val="0"/>
            <w:vAlign w:val="center"/>
          </w:tcPr>
          <w:p>
            <w:pPr>
              <w:rPr>
                <w:rFonts w:ascii="Times New Roman" w:hAnsi="Times New Roman"/>
                <w:color w:val="000000"/>
                <w:sz w:val="24"/>
                <w:szCs w:val="24"/>
                <w:highlight w:val="none"/>
              </w:rPr>
            </w:pPr>
          </w:p>
        </w:tc>
      </w:tr>
      <w:tr>
        <w:tblPrEx>
          <w:tblCellMar>
            <w:top w:w="0" w:type="dxa"/>
            <w:left w:w="108" w:type="dxa"/>
            <w:bottom w:w="0" w:type="dxa"/>
            <w:right w:w="108" w:type="dxa"/>
          </w:tblCellMar>
        </w:tblPrEx>
        <w:trPr>
          <w:trHeight w:val="600" w:hRule="atLeast"/>
        </w:trPr>
        <w:tc>
          <w:tcPr>
            <w:tcW w:w="1560" w:type="dxa"/>
            <w:tcBorders>
              <w:top w:val="single" w:color="auto" w:sz="4" w:space="0"/>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办公地址</w:t>
            </w:r>
          </w:p>
        </w:tc>
        <w:tc>
          <w:tcPr>
            <w:tcW w:w="7218" w:type="dxa"/>
            <w:gridSpan w:val="3"/>
            <w:tcBorders>
              <w:top w:val="nil"/>
              <w:left w:val="single" w:color="000000" w:sz="8" w:space="0"/>
              <w:bottom w:val="single" w:color="000000" w:sz="8" w:space="0"/>
              <w:right w:val="single" w:color="000000" w:sz="8" w:space="0"/>
            </w:tcBorders>
            <w:noWrap w:val="0"/>
            <w:vAlign w:val="center"/>
          </w:tcPr>
          <w:p>
            <w:pPr>
              <w:rPr>
                <w:rFonts w:ascii="Times New Roman" w:hAnsi="Times New Roman"/>
                <w:color w:val="000000"/>
                <w:sz w:val="24"/>
                <w:szCs w:val="24"/>
                <w:highlight w:val="none"/>
              </w:rPr>
            </w:pPr>
          </w:p>
        </w:tc>
      </w:tr>
      <w:tr>
        <w:tblPrEx>
          <w:tblCellMar>
            <w:top w:w="0" w:type="dxa"/>
            <w:left w:w="108" w:type="dxa"/>
            <w:bottom w:w="0" w:type="dxa"/>
            <w:right w:w="108" w:type="dxa"/>
          </w:tblCellMar>
        </w:tblPrEx>
        <w:trPr>
          <w:trHeight w:val="1016" w:hRule="atLeast"/>
        </w:trPr>
        <w:tc>
          <w:tcPr>
            <w:tcW w:w="1560" w:type="dxa"/>
            <w:tcBorders>
              <w:top w:val="nil"/>
              <w:left w:val="single" w:color="000000" w:sz="8" w:space="0"/>
              <w:bottom w:val="single" w:color="000000" w:sz="8" w:space="0"/>
              <w:right w:val="single" w:color="000000" w:sz="8" w:space="0"/>
            </w:tcBorders>
            <w:noWrap w:val="0"/>
            <w:vAlign w:val="center"/>
          </w:tcPr>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经营范围</w:t>
            </w:r>
          </w:p>
        </w:tc>
        <w:tc>
          <w:tcPr>
            <w:tcW w:w="7218" w:type="dxa"/>
            <w:gridSpan w:val="3"/>
            <w:tcBorders>
              <w:top w:val="nil"/>
              <w:left w:val="single" w:color="000000" w:sz="8" w:space="0"/>
              <w:bottom w:val="single" w:color="000000" w:sz="8" w:space="0"/>
              <w:right w:val="single" w:color="000000" w:sz="8" w:space="0"/>
            </w:tcBorders>
            <w:noWrap w:val="0"/>
            <w:vAlign w:val="center"/>
          </w:tcPr>
          <w:p>
            <w:pPr>
              <w:rPr>
                <w:rFonts w:ascii="Times New Roman" w:hAnsi="Times New Roman"/>
                <w:color w:val="000000"/>
                <w:sz w:val="24"/>
                <w:szCs w:val="24"/>
                <w:highlight w:val="none"/>
              </w:rPr>
            </w:pPr>
          </w:p>
        </w:tc>
      </w:tr>
      <w:tr>
        <w:tblPrEx>
          <w:tblCellMar>
            <w:top w:w="0" w:type="dxa"/>
            <w:left w:w="108" w:type="dxa"/>
            <w:bottom w:w="0" w:type="dxa"/>
            <w:right w:w="108" w:type="dxa"/>
          </w:tblCellMar>
        </w:tblPrEx>
        <w:trPr>
          <w:trHeight w:val="3115" w:hRule="atLeast"/>
        </w:trPr>
        <w:tc>
          <w:tcPr>
            <w:tcW w:w="1560" w:type="dxa"/>
            <w:vMerge w:val="restart"/>
            <w:tcBorders>
              <w:top w:val="nil"/>
              <w:left w:val="single" w:color="000000" w:sz="8" w:space="0"/>
              <w:right w:val="single" w:color="000000" w:sz="8" w:space="0"/>
            </w:tcBorders>
            <w:noWrap w:val="0"/>
            <w:vAlign w:val="center"/>
          </w:tcPr>
          <w:p>
            <w:pPr>
              <w:widowControl/>
              <w:jc w:val="center"/>
              <w:textAlignment w:val="center"/>
              <w:rPr>
                <w:rFonts w:ascii="宋体" w:hAnsi="宋体" w:cs="宋体"/>
                <w:b/>
                <w:bCs/>
                <w:color w:val="000000"/>
                <w:kern w:val="0"/>
                <w:sz w:val="24"/>
                <w:szCs w:val="24"/>
                <w:highlight w:val="none"/>
              </w:rPr>
            </w:pPr>
            <w:r>
              <w:rPr>
                <w:rFonts w:hint="eastAsia" w:ascii="宋体" w:hAnsi="宋体" w:cs="宋体"/>
                <w:b/>
                <w:bCs/>
                <w:color w:val="000000"/>
                <w:kern w:val="0"/>
                <w:sz w:val="24"/>
                <w:szCs w:val="24"/>
                <w:highlight w:val="none"/>
              </w:rPr>
              <w:t>中介机构</w:t>
            </w:r>
          </w:p>
          <w:p>
            <w:pPr>
              <w:widowControl/>
              <w:jc w:val="center"/>
              <w:textAlignment w:val="center"/>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保证承诺</w:t>
            </w:r>
          </w:p>
        </w:tc>
        <w:tc>
          <w:tcPr>
            <w:tcW w:w="7218" w:type="dxa"/>
            <w:gridSpan w:val="3"/>
            <w:tcBorders>
              <w:top w:val="nil"/>
              <w:left w:val="single" w:color="000000" w:sz="8" w:space="0"/>
              <w:bottom w:val="nil"/>
              <w:right w:val="single" w:color="000000" w:sz="8" w:space="0"/>
            </w:tcBorders>
            <w:noWrap w:val="0"/>
            <w:vAlign w:val="top"/>
          </w:tcPr>
          <w:p>
            <w:pPr>
              <w:widowControl/>
              <w:ind w:firstLine="480" w:firstLineChars="200"/>
              <w:textAlignment w:val="top"/>
              <w:rPr>
                <w:rFonts w:ascii="宋体" w:hAnsi="宋体" w:cs="宋体"/>
                <w:color w:val="000000"/>
                <w:kern w:val="0"/>
                <w:sz w:val="24"/>
                <w:szCs w:val="24"/>
                <w:highlight w:val="none"/>
              </w:rPr>
            </w:pPr>
          </w:p>
          <w:p>
            <w:pPr>
              <w:widowControl/>
              <w:ind w:firstLine="480" w:firstLineChars="200"/>
              <w:textAlignment w:val="top"/>
              <w:rPr>
                <w:rFonts w:ascii="宋体" w:hAnsi="宋体" w:cs="宋体"/>
                <w:color w:val="000000"/>
                <w:sz w:val="24"/>
                <w:szCs w:val="24"/>
                <w:highlight w:val="none"/>
              </w:rPr>
            </w:pPr>
            <w:r>
              <w:rPr>
                <w:rFonts w:hint="eastAsia" w:ascii="宋体" w:hAnsi="宋体" w:cs="宋体"/>
                <w:color w:val="000000"/>
                <w:kern w:val="0"/>
                <w:sz w:val="24"/>
                <w:szCs w:val="24"/>
                <w:highlight w:val="none"/>
              </w:rPr>
              <w:t>本单位符合</w:t>
            </w:r>
            <w:r>
              <w:rPr>
                <w:rStyle w:val="5"/>
                <w:rFonts w:hint="default"/>
                <w:highlight w:val="none"/>
              </w:rPr>
              <w:t>科技部、财政部、国家税务总局修订印发的《高新技术企业认定管理办法》（国科发火〔</w:t>
            </w:r>
            <w:r>
              <w:rPr>
                <w:rStyle w:val="6"/>
                <w:highlight w:val="none"/>
              </w:rPr>
              <w:t>2016</w:t>
            </w:r>
            <w:r>
              <w:rPr>
                <w:rStyle w:val="5"/>
                <w:rFonts w:hint="default"/>
                <w:highlight w:val="none"/>
              </w:rPr>
              <w:t>〕</w:t>
            </w:r>
            <w:r>
              <w:rPr>
                <w:rStyle w:val="6"/>
                <w:highlight w:val="none"/>
              </w:rPr>
              <w:t>32</w:t>
            </w:r>
            <w:r>
              <w:rPr>
                <w:rStyle w:val="5"/>
                <w:rFonts w:hint="default"/>
                <w:highlight w:val="none"/>
              </w:rPr>
              <w:t>号）和《高新技术企业认定管理工作指引》（国科发火〔</w:t>
            </w:r>
            <w:r>
              <w:rPr>
                <w:rStyle w:val="6"/>
                <w:highlight w:val="none"/>
              </w:rPr>
              <w:t>2016</w:t>
            </w:r>
            <w:r>
              <w:rPr>
                <w:rStyle w:val="5"/>
                <w:rFonts w:hint="default"/>
                <w:highlight w:val="none"/>
              </w:rPr>
              <w:t>〕</w:t>
            </w:r>
            <w:r>
              <w:rPr>
                <w:rStyle w:val="6"/>
                <w:highlight w:val="none"/>
              </w:rPr>
              <w:t>195</w:t>
            </w:r>
            <w:r>
              <w:rPr>
                <w:rStyle w:val="5"/>
                <w:rFonts w:hint="default"/>
                <w:highlight w:val="none"/>
              </w:rPr>
              <w:t>号）规定的中介机构条件要求，依法客观公正对企业的研究开发费用和高新技术产品（服务）进行专项审计（鉴证），出具专项报告。</w:t>
            </w:r>
          </w:p>
        </w:tc>
      </w:tr>
      <w:tr>
        <w:tblPrEx>
          <w:tblCellMar>
            <w:top w:w="0" w:type="dxa"/>
            <w:left w:w="108" w:type="dxa"/>
            <w:bottom w:w="0" w:type="dxa"/>
            <w:right w:w="108" w:type="dxa"/>
          </w:tblCellMar>
        </w:tblPrEx>
        <w:trPr>
          <w:trHeight w:val="570" w:hRule="atLeast"/>
        </w:trPr>
        <w:tc>
          <w:tcPr>
            <w:tcW w:w="1560" w:type="dxa"/>
            <w:vMerge w:val="continue"/>
            <w:tcBorders>
              <w:left w:val="single" w:color="000000" w:sz="8" w:space="0"/>
              <w:right w:val="single" w:color="000000" w:sz="8" w:space="0"/>
            </w:tcBorders>
            <w:noWrap/>
            <w:vAlign w:val="center"/>
          </w:tcPr>
          <w:p>
            <w:pPr>
              <w:rPr>
                <w:rFonts w:ascii="宋体" w:hAnsi="宋体" w:cs="宋体"/>
                <w:color w:val="000000"/>
                <w:sz w:val="22"/>
                <w:highlight w:val="none"/>
              </w:rPr>
            </w:pPr>
          </w:p>
        </w:tc>
        <w:tc>
          <w:tcPr>
            <w:tcW w:w="7218" w:type="dxa"/>
            <w:gridSpan w:val="3"/>
            <w:tcBorders>
              <w:top w:val="nil"/>
              <w:left w:val="single" w:color="000000" w:sz="8" w:space="0"/>
              <w:bottom w:val="nil"/>
              <w:right w:val="single" w:color="000000" w:sz="8" w:space="0"/>
            </w:tcBorders>
            <w:noWrap w:val="0"/>
            <w:vAlign w:val="top"/>
          </w:tcPr>
          <w:p>
            <w:pPr>
              <w:widowControl/>
              <w:textAlignment w:val="top"/>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法定代表人签字：             单位盖章：</w:t>
            </w:r>
          </w:p>
        </w:tc>
      </w:tr>
      <w:tr>
        <w:tblPrEx>
          <w:tblCellMar>
            <w:top w:w="0" w:type="dxa"/>
            <w:left w:w="108" w:type="dxa"/>
            <w:bottom w:w="0" w:type="dxa"/>
            <w:right w:w="108" w:type="dxa"/>
          </w:tblCellMar>
        </w:tblPrEx>
        <w:trPr>
          <w:trHeight w:val="949" w:hRule="atLeast"/>
        </w:trPr>
        <w:tc>
          <w:tcPr>
            <w:tcW w:w="1560" w:type="dxa"/>
            <w:vMerge w:val="continue"/>
            <w:tcBorders>
              <w:left w:val="single" w:color="000000" w:sz="8" w:space="0"/>
              <w:bottom w:val="single" w:color="000000" w:sz="8" w:space="0"/>
              <w:right w:val="single" w:color="000000" w:sz="8" w:space="0"/>
            </w:tcBorders>
            <w:noWrap/>
            <w:vAlign w:val="center"/>
          </w:tcPr>
          <w:p>
            <w:pPr>
              <w:rPr>
                <w:rFonts w:ascii="宋体" w:hAnsi="宋体" w:cs="宋体"/>
                <w:color w:val="000000"/>
                <w:sz w:val="22"/>
                <w:highlight w:val="none"/>
              </w:rPr>
            </w:pPr>
          </w:p>
        </w:tc>
        <w:tc>
          <w:tcPr>
            <w:tcW w:w="7218" w:type="dxa"/>
            <w:gridSpan w:val="3"/>
            <w:tcBorders>
              <w:top w:val="nil"/>
              <w:left w:val="single" w:color="000000" w:sz="8" w:space="0"/>
              <w:bottom w:val="single" w:color="000000" w:sz="8" w:space="0"/>
              <w:right w:val="single" w:color="000000" w:sz="8" w:space="0"/>
            </w:tcBorders>
            <w:noWrap w:val="0"/>
            <w:vAlign w:val="top"/>
          </w:tcPr>
          <w:p>
            <w:pPr>
              <w:widowControl/>
              <w:jc w:val="right"/>
              <w:textAlignment w:val="top"/>
              <w:rPr>
                <w:rFonts w:ascii="宋体" w:hAnsi="宋体" w:cs="宋体"/>
                <w:b/>
                <w:bCs/>
                <w:color w:val="000000"/>
                <w:kern w:val="0"/>
                <w:sz w:val="24"/>
                <w:szCs w:val="24"/>
                <w:highlight w:val="none"/>
              </w:rPr>
            </w:pPr>
          </w:p>
          <w:p>
            <w:pPr>
              <w:widowControl/>
              <w:jc w:val="right"/>
              <w:textAlignment w:val="top"/>
              <w:rPr>
                <w:rFonts w:ascii="宋体" w:hAnsi="宋体" w:cs="宋体"/>
                <w:b/>
                <w:bCs/>
                <w:color w:val="000000"/>
                <w:sz w:val="24"/>
                <w:szCs w:val="24"/>
                <w:highlight w:val="none"/>
              </w:rPr>
            </w:pPr>
            <w:r>
              <w:rPr>
                <w:rFonts w:hint="eastAsia" w:ascii="宋体" w:hAnsi="宋体" w:cs="宋体"/>
                <w:b/>
                <w:bCs/>
                <w:color w:val="000000"/>
                <w:kern w:val="0"/>
                <w:sz w:val="24"/>
                <w:szCs w:val="24"/>
                <w:highlight w:val="none"/>
              </w:rPr>
              <w:t>年    月    日</w:t>
            </w:r>
          </w:p>
        </w:tc>
      </w:tr>
    </w:tbl>
    <w:p>
      <w:pPr>
        <w:snapToGrid w:val="0"/>
        <w:spacing w:line="560" w:lineRule="exact"/>
        <w:rPr>
          <w:rFonts w:ascii="Times New Roman" w:hAnsi="Times New Roman" w:eastAsia="黑体"/>
          <w:color w:val="000000"/>
          <w:spacing w:val="-20"/>
          <w:kern w:val="44"/>
          <w:sz w:val="32"/>
          <w:szCs w:val="32"/>
          <w:highlight w:val="none"/>
        </w:rPr>
      </w:pPr>
    </w:p>
    <w:p>
      <w:pPr>
        <w:spacing w:line="560" w:lineRule="exact"/>
        <w:rPr>
          <w:rFonts w:ascii="黑体" w:hAnsi="黑体" w:eastAsia="黑体"/>
          <w:spacing w:val="-2"/>
          <w:sz w:val="32"/>
          <w:szCs w:val="32"/>
          <w:highlight w:val="none"/>
        </w:rPr>
        <w:sectPr>
          <w:pgSz w:w="11906" w:h="16838"/>
          <w:pgMar w:top="1417" w:right="1474" w:bottom="1304" w:left="1588" w:header="851" w:footer="992" w:gutter="0"/>
          <w:cols w:space="720" w:num="1"/>
          <w:docGrid w:type="lines" w:linePitch="312" w:charSpace="0"/>
        </w:sectPr>
      </w:pPr>
    </w:p>
    <w:p>
      <w:pPr>
        <w:rPr>
          <w:highlight w:val="none"/>
        </w:rPr>
      </w:pPr>
      <w:bookmarkStart w:id="3" w:name="_GoBack"/>
      <w:bookmarkEnd w:id="3"/>
    </w:p>
    <w:sectPr>
      <w:footerReference r:id="rId5" w:type="default"/>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a:effectLst/>
                    </wps:spPr>
                    <wps:txbx>
                      <w:txbxContent>
                        <w:p>
                          <w:pPr>
                            <w:pStyle w:val="2"/>
                            <w:rPr>
                              <w:rFonts w:eastAsia="仿宋_GB2312"/>
                            </w:rPr>
                          </w:pPr>
                          <w:r>
                            <w:fldChar w:fldCharType="begin"/>
                          </w:r>
                          <w:r>
                            <w:instrText xml:space="preserve"> PAGE  \* MERGEFORMAT </w:instrText>
                          </w:r>
                          <w:r>
                            <w:fldChar w:fldCharType="separate"/>
                          </w:r>
                          <w:r>
                            <w:t>22</w:t>
                          </w:r>
                          <w:r>
                            <w:fldChar w:fldCharType="end"/>
                          </w: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M6pebnPAAAABQEAAA8AAAAAAAAAAQAgAAAAOAAAAGRycy9k&#10;b3ducmV2LnhtbFBLAQIUABQAAAAIAIdO4kCTnJaq9QEAANEDAAAOAAAAAAAAAAEAIAAAADQBAABk&#10;cnMvZTJvRG9jLnhtbFBLBQYAAAAABgAGAFkBAACbBQAAAAA=&#10;">
              <v:fill on="f" focussize="0,0"/>
              <v:stroke on="f"/>
              <v:imagedata o:title=""/>
              <o:lock v:ext="edit" aspectratio="f"/>
              <v:textbox inset="0mm,0mm,0mm,0mm" style="mso-fit-shape-to-text:t;">
                <w:txbxContent>
                  <w:p>
                    <w:pPr>
                      <w:pStyle w:val="2"/>
                      <w:rPr>
                        <w:rFonts w:eastAsia="仿宋_GB2312"/>
                      </w:rPr>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36</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MDM0NGRmM2Y0YjkxZTAwY2U2ZTE5ODhkODkxNzcifQ=="/>
  </w:docVars>
  <w:rsids>
    <w:rsidRoot w:val="1A70133D"/>
    <w:rsid w:val="08A5568F"/>
    <w:rsid w:val="08CD399A"/>
    <w:rsid w:val="08D613F6"/>
    <w:rsid w:val="1A70133D"/>
    <w:rsid w:val="1D9F1066"/>
    <w:rsid w:val="29BFDB55"/>
    <w:rsid w:val="341F2C38"/>
    <w:rsid w:val="34352FF5"/>
    <w:rsid w:val="39A1380C"/>
    <w:rsid w:val="3C8E4303"/>
    <w:rsid w:val="3FE6990E"/>
    <w:rsid w:val="3FFA71AF"/>
    <w:rsid w:val="4A15EF36"/>
    <w:rsid w:val="51CD4976"/>
    <w:rsid w:val="53FD9261"/>
    <w:rsid w:val="595A2602"/>
    <w:rsid w:val="5D938BB2"/>
    <w:rsid w:val="5FB6EDE0"/>
    <w:rsid w:val="62CA07F9"/>
    <w:rsid w:val="63182221"/>
    <w:rsid w:val="67B657F0"/>
    <w:rsid w:val="69D81A4D"/>
    <w:rsid w:val="6DAF7B23"/>
    <w:rsid w:val="6DBA7CF5"/>
    <w:rsid w:val="6F7F3D6B"/>
    <w:rsid w:val="78EF9F04"/>
    <w:rsid w:val="7D5A7677"/>
    <w:rsid w:val="7DEF0227"/>
    <w:rsid w:val="7DFC6E42"/>
    <w:rsid w:val="9FFF2E9D"/>
    <w:rsid w:val="D5D5480C"/>
    <w:rsid w:val="E77FA421"/>
    <w:rsid w:val="EFEB0DC6"/>
    <w:rsid w:val="F7FF5CB1"/>
    <w:rsid w:val="FB3775EA"/>
    <w:rsid w:val="FBBD96EA"/>
    <w:rsid w:val="FDEF2659"/>
    <w:rsid w:val="FEBFF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20"/>
    </w:rPr>
  </w:style>
  <w:style w:type="character" w:customStyle="1" w:styleId="5">
    <w:name w:val="font11"/>
    <w:basedOn w:val="4"/>
    <w:qFormat/>
    <w:uiPriority w:val="0"/>
    <w:rPr>
      <w:rFonts w:hint="eastAsia" w:ascii="宋体" w:hAnsi="宋体" w:eastAsia="宋体" w:cs="宋体"/>
      <w:color w:val="000000"/>
      <w:sz w:val="24"/>
      <w:szCs w:val="24"/>
      <w:u w:val="none"/>
    </w:rPr>
  </w:style>
  <w:style w:type="character" w:customStyle="1" w:styleId="6">
    <w:name w:val="font31"/>
    <w:basedOn w:val="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11574</Words>
  <Characters>12235</Characters>
  <Lines>0</Lines>
  <Paragraphs>0</Paragraphs>
  <TotalTime>0</TotalTime>
  <ScaleCrop>false</ScaleCrop>
  <LinksUpToDate>false</LinksUpToDate>
  <CharactersWithSpaces>12722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2023-03-02T07:49:00Z</dcterms:created>
  <dc:creator>一</dc:creator>
  <cp:lastModifiedBy>liuwei</cp:lastModifiedBy>
  <dcterms:modified xsi:type="dcterms:W3CDTF">2023-04-14T18:27:58Z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A5C76778520F4A3C9E84237519DEDB72_13</vt:lpwstr>
  </property>
</Properties>
</file>